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1F7E6" w14:textId="259E7245" w:rsidR="0046526C" w:rsidRDefault="0046526C" w:rsidP="00B75E2C">
      <w:pPr>
        <w:pStyle w:val="Antrat2"/>
        <w:keepNext/>
        <w:numPr>
          <w:ilvl w:val="0"/>
          <w:numId w:val="0"/>
        </w:numPr>
        <w:tabs>
          <w:tab w:val="left" w:pos="709"/>
        </w:tabs>
        <w:ind w:right="-82"/>
        <w:jc w:val="center"/>
        <w:rPr>
          <w:b/>
          <w:bCs/>
          <w:szCs w:val="24"/>
          <w:lang w:val="en-GB" w:eastAsia="en-US"/>
        </w:rPr>
      </w:pPr>
      <w:r>
        <w:rPr>
          <w:b/>
          <w:bCs/>
          <w:szCs w:val="24"/>
          <w:lang w:val="en-GB" w:eastAsia="en-US"/>
        </w:rPr>
        <w:tab/>
      </w:r>
      <w:r>
        <w:rPr>
          <w:b/>
          <w:bCs/>
          <w:szCs w:val="24"/>
          <w:lang w:val="en-GB" w:eastAsia="en-US"/>
        </w:rPr>
        <w:tab/>
      </w:r>
      <w:r>
        <w:rPr>
          <w:b/>
          <w:bCs/>
          <w:szCs w:val="24"/>
          <w:lang w:val="en-GB" w:eastAsia="en-US"/>
        </w:rPr>
        <w:tab/>
      </w:r>
      <w:r>
        <w:rPr>
          <w:b/>
          <w:bCs/>
          <w:szCs w:val="24"/>
          <w:lang w:val="en-GB" w:eastAsia="en-US"/>
        </w:rPr>
        <w:tab/>
      </w:r>
      <w:r>
        <w:rPr>
          <w:b/>
          <w:bCs/>
          <w:szCs w:val="24"/>
          <w:lang w:val="en-GB" w:eastAsia="en-US"/>
        </w:rPr>
        <w:tab/>
      </w:r>
      <w:r>
        <w:rPr>
          <w:b/>
          <w:bCs/>
          <w:szCs w:val="24"/>
          <w:lang w:val="en-GB" w:eastAsia="en-US"/>
        </w:rPr>
        <w:tab/>
        <w:t xml:space="preserve">5 </w:t>
      </w:r>
      <w:proofErr w:type="spellStart"/>
      <w:r>
        <w:rPr>
          <w:b/>
          <w:bCs/>
          <w:szCs w:val="24"/>
          <w:lang w:val="en-GB" w:eastAsia="en-US"/>
        </w:rPr>
        <w:t>Priedas</w:t>
      </w:r>
      <w:proofErr w:type="spellEnd"/>
      <w:r>
        <w:rPr>
          <w:b/>
          <w:bCs/>
          <w:szCs w:val="24"/>
          <w:lang w:val="en-GB" w:eastAsia="en-US"/>
        </w:rPr>
        <w:t xml:space="preserve"> </w:t>
      </w:r>
    </w:p>
    <w:p w14:paraId="6FCFE731" w14:textId="77777777" w:rsidR="0046526C" w:rsidRPr="0046526C" w:rsidRDefault="0046526C" w:rsidP="0046526C"/>
    <w:p w14:paraId="663FE06B" w14:textId="460B5092" w:rsidR="00E64C22" w:rsidRPr="004B7586" w:rsidRDefault="00FD5B30" w:rsidP="00091815">
      <w:pPr>
        <w:pStyle w:val="Antrat2"/>
        <w:keepNext/>
        <w:numPr>
          <w:ilvl w:val="0"/>
          <w:numId w:val="0"/>
        </w:numPr>
        <w:tabs>
          <w:tab w:val="left" w:pos="284"/>
          <w:tab w:val="left" w:pos="567"/>
          <w:tab w:val="left" w:pos="709"/>
        </w:tabs>
        <w:jc w:val="center"/>
        <w:rPr>
          <w:b/>
          <w:szCs w:val="24"/>
          <w:lang w:eastAsia="en-US"/>
        </w:rPr>
      </w:pPr>
      <w:r w:rsidRPr="004B7586">
        <w:rPr>
          <w:b/>
          <w:szCs w:val="24"/>
        </w:rPr>
        <w:t xml:space="preserve">DARBŲ </w:t>
      </w:r>
      <w:r w:rsidR="00E64C22" w:rsidRPr="004B7586">
        <w:rPr>
          <w:b/>
          <w:szCs w:val="24"/>
          <w:lang w:eastAsia="en-US"/>
        </w:rPr>
        <w:t>PIRKIMO-PARDAVIMO SUTARTIES</w:t>
      </w:r>
    </w:p>
    <w:p w14:paraId="3B9153A5" w14:textId="77777777" w:rsidR="00E64C22" w:rsidRPr="004B7586" w:rsidRDefault="00E64C22" w:rsidP="00091815">
      <w:pPr>
        <w:pStyle w:val="Antrat2"/>
        <w:keepNext/>
        <w:numPr>
          <w:ilvl w:val="0"/>
          <w:numId w:val="0"/>
        </w:numPr>
        <w:tabs>
          <w:tab w:val="left" w:pos="284"/>
          <w:tab w:val="left" w:pos="567"/>
          <w:tab w:val="left" w:pos="709"/>
        </w:tabs>
        <w:jc w:val="center"/>
        <w:rPr>
          <w:b/>
          <w:szCs w:val="24"/>
          <w:lang w:eastAsia="en-US"/>
        </w:rPr>
      </w:pPr>
      <w:r w:rsidRPr="004B7586">
        <w:rPr>
          <w:b/>
          <w:szCs w:val="24"/>
          <w:lang w:eastAsia="en-US"/>
        </w:rPr>
        <w:t>BENDROJI DALIS</w:t>
      </w:r>
    </w:p>
    <w:p w14:paraId="74F216AA" w14:textId="77777777" w:rsidR="00FD5B30" w:rsidRPr="004B7586" w:rsidRDefault="00FD5B30" w:rsidP="000D6150">
      <w:pPr>
        <w:tabs>
          <w:tab w:val="left" w:pos="284"/>
          <w:tab w:val="left" w:pos="567"/>
          <w:tab w:val="left" w:pos="709"/>
        </w:tabs>
        <w:rPr>
          <w:b/>
          <w:u w:val="single"/>
          <w:lang w:val="lt-LT"/>
        </w:rPr>
      </w:pPr>
    </w:p>
    <w:p w14:paraId="065C7B7C" w14:textId="77777777" w:rsidR="00FD5B30" w:rsidRPr="004B7586" w:rsidRDefault="00FD5B30" w:rsidP="00FD5B30">
      <w:pPr>
        <w:numPr>
          <w:ilvl w:val="0"/>
          <w:numId w:val="8"/>
        </w:numPr>
        <w:tabs>
          <w:tab w:val="left" w:pos="284"/>
          <w:tab w:val="left" w:pos="426"/>
          <w:tab w:val="left" w:pos="567"/>
          <w:tab w:val="left" w:pos="709"/>
        </w:tabs>
        <w:ind w:left="0" w:firstLine="0"/>
        <w:jc w:val="center"/>
        <w:rPr>
          <w:b/>
          <w:lang w:val="lt-LT"/>
        </w:rPr>
      </w:pPr>
      <w:r w:rsidRPr="004B7586">
        <w:rPr>
          <w:b/>
          <w:lang w:val="lt-LT"/>
        </w:rPr>
        <w:t>SUTARTIES SĄVOKOS</w:t>
      </w:r>
    </w:p>
    <w:p w14:paraId="24FA041D" w14:textId="77777777" w:rsidR="00FD5B30" w:rsidRPr="004B7586" w:rsidRDefault="00FD5B30" w:rsidP="00FD5B30">
      <w:pPr>
        <w:tabs>
          <w:tab w:val="left" w:pos="284"/>
          <w:tab w:val="left" w:pos="426"/>
          <w:tab w:val="left" w:pos="567"/>
          <w:tab w:val="left" w:pos="709"/>
        </w:tabs>
        <w:jc w:val="both"/>
        <w:rPr>
          <w:b/>
          <w:lang w:val="lt-LT"/>
        </w:rPr>
      </w:pPr>
    </w:p>
    <w:p w14:paraId="267C8BA0" w14:textId="77777777" w:rsidR="00FD5B30" w:rsidRPr="004B7586" w:rsidRDefault="00FD5B30" w:rsidP="00FD5B30">
      <w:pPr>
        <w:pStyle w:val="Default"/>
        <w:tabs>
          <w:tab w:val="left" w:pos="284"/>
          <w:tab w:val="left" w:pos="567"/>
          <w:tab w:val="left" w:pos="709"/>
        </w:tabs>
        <w:jc w:val="center"/>
        <w:rPr>
          <w:rFonts w:ascii="Times New Roman" w:hAnsi="Times New Roman" w:cs="Times New Roman"/>
          <w:b/>
          <w:bCs/>
          <w:color w:val="auto"/>
        </w:rPr>
      </w:pPr>
      <w:r w:rsidRPr="004B7586">
        <w:rPr>
          <w:rFonts w:ascii="Times New Roman" w:hAnsi="Times New Roman" w:cs="Times New Roman"/>
          <w:b/>
          <w:bCs/>
          <w:color w:val="auto"/>
        </w:rPr>
        <w:t>Asmenys</w:t>
      </w:r>
    </w:p>
    <w:p w14:paraId="130550B8" w14:textId="77777777" w:rsidR="00FD5B30" w:rsidRPr="004B7586" w:rsidRDefault="00FD5B30" w:rsidP="00FD5B30">
      <w:pPr>
        <w:pStyle w:val="Default"/>
        <w:tabs>
          <w:tab w:val="left" w:pos="284"/>
          <w:tab w:val="left" w:pos="567"/>
          <w:tab w:val="left" w:pos="709"/>
        </w:tabs>
        <w:jc w:val="center"/>
        <w:rPr>
          <w:rFonts w:ascii="Times New Roman" w:hAnsi="Times New Roman" w:cs="Times New Roman"/>
          <w:b/>
          <w:bCs/>
          <w:color w:val="auto"/>
        </w:rPr>
      </w:pPr>
    </w:p>
    <w:p w14:paraId="4DF66348" w14:textId="7E79D866" w:rsidR="00FD5B30" w:rsidRPr="004B7586" w:rsidRDefault="000D6150" w:rsidP="00FD5B30">
      <w:pPr>
        <w:pStyle w:val="Sraopastraipa"/>
        <w:numPr>
          <w:ilvl w:val="1"/>
          <w:numId w:val="8"/>
        </w:numPr>
        <w:tabs>
          <w:tab w:val="left" w:pos="567"/>
        </w:tabs>
        <w:autoSpaceDE w:val="0"/>
        <w:autoSpaceDN w:val="0"/>
        <w:adjustRightInd w:val="0"/>
        <w:ind w:left="0" w:firstLine="0"/>
        <w:jc w:val="both"/>
        <w:rPr>
          <w:rFonts w:eastAsiaTheme="minorHAnsi"/>
          <w:lang w:val="lt-LT"/>
        </w:rPr>
      </w:pPr>
      <w:r w:rsidRPr="004B7586">
        <w:rPr>
          <w:rFonts w:eastAsiaTheme="minorHAnsi"/>
          <w:b/>
          <w:bCs/>
          <w:lang w:val="lt-LT"/>
        </w:rPr>
        <w:t xml:space="preserve">Perkantysis subjektas </w:t>
      </w:r>
      <w:r w:rsidRPr="004B7586">
        <w:rPr>
          <w:rFonts w:eastAsiaTheme="minorHAnsi"/>
          <w:lang w:val="lt-LT"/>
        </w:rPr>
        <w:t xml:space="preserve">– subjektas, kaip apibrėžiama </w:t>
      </w:r>
      <w:r w:rsidRPr="004B7586">
        <w:rPr>
          <w:lang w:val="lt-LT"/>
        </w:rPr>
        <w:t>Lietuvos Respublikos pirkimų, atliekamų vandentvarkos, energetikos, transporto ar pašto paslaugų srities perkančiųjų subjektų, įstatymo 4 str. 1 d</w:t>
      </w:r>
      <w:r w:rsidR="00FD5B30" w:rsidRPr="004B7586">
        <w:rPr>
          <w:rFonts w:eastAsiaTheme="minorHAnsi"/>
          <w:lang w:val="lt-LT"/>
        </w:rPr>
        <w:t xml:space="preserve">. </w:t>
      </w:r>
    </w:p>
    <w:p w14:paraId="004BA317"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eastAsiaTheme="minorHAnsi" w:hAnsi="Times New Roman" w:cs="Times New Roman"/>
          <w:color w:val="auto"/>
        </w:rPr>
      </w:pPr>
      <w:r w:rsidRPr="004B7586">
        <w:rPr>
          <w:rFonts w:ascii="Times New Roman" w:hAnsi="Times New Roman" w:cs="Times New Roman"/>
          <w:b/>
          <w:bCs/>
          <w:color w:val="auto"/>
        </w:rPr>
        <w:t xml:space="preserve">Rangovas </w:t>
      </w:r>
      <w:r w:rsidRPr="004B7586">
        <w:rPr>
          <w:rFonts w:ascii="Times New Roman" w:hAnsi="Times New Roman" w:cs="Times New Roman"/>
          <w:color w:val="auto"/>
        </w:rPr>
        <w:t xml:space="preserve">– </w:t>
      </w:r>
      <w:r w:rsidRPr="004B7586">
        <w:rPr>
          <w:rFonts w:ascii="Times New Roman" w:eastAsiaTheme="minorHAnsi" w:hAnsi="Times New Roman" w:cs="Times New Roman"/>
          <w:color w:val="auto"/>
        </w:rPr>
        <w:t>ūkio subjektas (fizinis asmuo, privatusis juridinis asmuo, viešasis juridinis asmuo, kita organizacija ir jų padaliniai ar tokių asmenų grupė, veikianti pagal jungtinės veiklos sutartį), kurio duomenys nurodyti Sutarties SD.</w:t>
      </w:r>
    </w:p>
    <w:p w14:paraId="70BC6C57"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eastAsiaTheme="minorHAnsi" w:hAnsi="Times New Roman" w:cs="Times New Roman"/>
          <w:color w:val="auto"/>
        </w:rPr>
      </w:pPr>
      <w:r w:rsidRPr="004B7586">
        <w:rPr>
          <w:rFonts w:ascii="Times New Roman" w:hAnsi="Times New Roman" w:cs="Times New Roman"/>
          <w:b/>
          <w:color w:val="auto"/>
        </w:rPr>
        <w:t>U</w:t>
      </w:r>
      <w:r w:rsidRPr="004B7586">
        <w:rPr>
          <w:rFonts w:ascii="Times New Roman" w:hAnsi="Times New Roman" w:cs="Times New Roman"/>
          <w:b/>
          <w:bCs/>
          <w:color w:val="auto"/>
        </w:rPr>
        <w:t xml:space="preserve">žsakovas </w:t>
      </w:r>
      <w:r w:rsidRPr="004B7586">
        <w:rPr>
          <w:rFonts w:ascii="Times New Roman" w:hAnsi="Times New Roman" w:cs="Times New Roman"/>
          <w:color w:val="auto"/>
        </w:rPr>
        <w:t xml:space="preserve">– Sutarties SD nurodytas juridinis asmuo, perkantis Sutarties SD nurodytus konkrečius darbus iš Rangovo. </w:t>
      </w:r>
    </w:p>
    <w:p w14:paraId="07952E49"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b/>
          <w:bCs/>
          <w:color w:val="auto"/>
        </w:rPr>
        <w:t xml:space="preserve">Šalis </w:t>
      </w:r>
      <w:r w:rsidRPr="004B7586">
        <w:rPr>
          <w:rFonts w:ascii="Times New Roman" w:hAnsi="Times New Roman" w:cs="Times New Roman"/>
          <w:color w:val="auto"/>
        </w:rPr>
        <w:t xml:space="preserve">– Užsakovas arba Rangovas, kiekvienas atskirai. Šalys – Užsakovas ir Rangovas abu kartu. </w:t>
      </w:r>
    </w:p>
    <w:p w14:paraId="011D5EF2"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b/>
          <w:bCs/>
          <w:color w:val="auto"/>
        </w:rPr>
        <w:t xml:space="preserve">Trečioji šalis </w:t>
      </w:r>
      <w:r w:rsidRPr="004B7586">
        <w:rPr>
          <w:rFonts w:ascii="Times New Roman" w:hAnsi="Times New Roman" w:cs="Times New Roman"/>
          <w:color w:val="auto"/>
        </w:rPr>
        <w:t>– bet kuris kitas fizinis arba juridinis asmuo, kuris nėra šios Sutarties Šalis.</w:t>
      </w:r>
    </w:p>
    <w:p w14:paraId="5ED014C6"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b/>
          <w:bCs/>
          <w:color w:val="auto"/>
        </w:rPr>
        <w:t xml:space="preserve">Subrangovas </w:t>
      </w:r>
      <w:r w:rsidRPr="004B7586">
        <w:rPr>
          <w:rFonts w:ascii="Times New Roman" w:eastAsiaTheme="minorHAnsi" w:hAnsi="Times New Roman" w:cs="Times New Roman"/>
          <w:color w:val="auto"/>
        </w:rPr>
        <w:t>– ūkio subjektas, juridinis arba fizinis asmuo, kuris pagal galiojantį tarpusavio susitarimą su Rangovu Rangovo pasitelkiamas atlikti Sutartyje nurodytus Darbus ar tam tikras Darbų dalis, suteikiantis tam tikrą su Darbais susijusią Paslaugą arba tam tikras reikalingas Paslaugos dalis.</w:t>
      </w:r>
    </w:p>
    <w:p w14:paraId="6FB9C5DF"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b/>
          <w:bCs/>
          <w:color w:val="auto"/>
        </w:rPr>
        <w:t xml:space="preserve">Pardavėjas </w:t>
      </w:r>
      <w:r w:rsidRPr="004B7586">
        <w:rPr>
          <w:rFonts w:ascii="Times New Roman" w:eastAsiaTheme="minorHAnsi" w:hAnsi="Times New Roman" w:cs="Times New Roman"/>
          <w:color w:val="auto"/>
        </w:rPr>
        <w:t xml:space="preserve">– ūkio subjektas (fizinis asmuo, privatusis juridinis asmuo, viešasis juridinis asmuo, kita organizacija ir jų padaliniai ar tokių asmenų grupė, veikianti pagal jungtinės veiklos sutartį), su kuriuo Užsakovas turi sudaręs atitinkamą sandorį dėl Teikiamų medžiagų tiekimo. </w:t>
      </w:r>
    </w:p>
    <w:p w14:paraId="44E8EE6D" w14:textId="77777777" w:rsidR="00FD5B30" w:rsidRPr="004B7586" w:rsidRDefault="00FD5B30" w:rsidP="00FD5B30">
      <w:pPr>
        <w:pStyle w:val="Default"/>
        <w:tabs>
          <w:tab w:val="left" w:pos="284"/>
          <w:tab w:val="left" w:pos="567"/>
          <w:tab w:val="left" w:pos="709"/>
        </w:tabs>
        <w:jc w:val="both"/>
        <w:rPr>
          <w:rFonts w:ascii="Times New Roman" w:hAnsi="Times New Roman" w:cs="Times New Roman"/>
          <w:color w:val="auto"/>
        </w:rPr>
      </w:pPr>
    </w:p>
    <w:p w14:paraId="370FB386" w14:textId="77777777" w:rsidR="00FD5B30" w:rsidRPr="004B7586" w:rsidRDefault="00FD5B30" w:rsidP="00FD5B30">
      <w:pPr>
        <w:pStyle w:val="Default"/>
        <w:tabs>
          <w:tab w:val="left" w:pos="284"/>
          <w:tab w:val="left" w:pos="567"/>
          <w:tab w:val="left" w:pos="709"/>
        </w:tabs>
        <w:jc w:val="center"/>
        <w:rPr>
          <w:rFonts w:ascii="Times New Roman" w:hAnsi="Times New Roman" w:cs="Times New Roman"/>
          <w:b/>
          <w:bCs/>
          <w:color w:val="auto"/>
        </w:rPr>
      </w:pPr>
      <w:r w:rsidRPr="004B7586">
        <w:rPr>
          <w:rFonts w:ascii="Times New Roman" w:hAnsi="Times New Roman" w:cs="Times New Roman"/>
          <w:b/>
          <w:bCs/>
          <w:color w:val="auto"/>
        </w:rPr>
        <w:t>Bendrosios sąvokos</w:t>
      </w:r>
    </w:p>
    <w:p w14:paraId="7066F30B" w14:textId="77777777" w:rsidR="00FD5B30" w:rsidRPr="004B7586" w:rsidRDefault="00FD5B30" w:rsidP="00FD5B30">
      <w:pPr>
        <w:pStyle w:val="Default"/>
        <w:tabs>
          <w:tab w:val="left" w:pos="284"/>
          <w:tab w:val="left" w:pos="567"/>
          <w:tab w:val="left" w:pos="709"/>
        </w:tabs>
        <w:jc w:val="both"/>
        <w:rPr>
          <w:rFonts w:ascii="Times New Roman" w:hAnsi="Times New Roman" w:cs="Times New Roman"/>
          <w:b/>
          <w:bCs/>
          <w:color w:val="auto"/>
        </w:rPr>
      </w:pPr>
    </w:p>
    <w:p w14:paraId="3886E542" w14:textId="77777777" w:rsidR="00FD5B30" w:rsidRPr="004B7586" w:rsidRDefault="00FD5B30" w:rsidP="00FD5B30">
      <w:pPr>
        <w:pStyle w:val="Sraopastraipa"/>
        <w:numPr>
          <w:ilvl w:val="1"/>
          <w:numId w:val="8"/>
        </w:numPr>
        <w:tabs>
          <w:tab w:val="left" w:pos="567"/>
        </w:tabs>
        <w:autoSpaceDE w:val="0"/>
        <w:autoSpaceDN w:val="0"/>
        <w:adjustRightInd w:val="0"/>
        <w:ind w:left="0" w:firstLine="0"/>
        <w:jc w:val="both"/>
        <w:rPr>
          <w:rFonts w:eastAsiaTheme="minorHAnsi"/>
          <w:lang w:val="lt-LT"/>
        </w:rPr>
      </w:pPr>
      <w:r w:rsidRPr="004B7586">
        <w:rPr>
          <w:rFonts w:eastAsiaTheme="minorHAnsi"/>
          <w:b/>
          <w:bCs/>
          <w:lang w:val="lt-LT"/>
        </w:rPr>
        <w:t xml:space="preserve">Atsiskaitymo laikotarpis </w:t>
      </w:r>
      <w:r w:rsidRPr="004B7586">
        <w:rPr>
          <w:rFonts w:eastAsiaTheme="minorHAnsi"/>
          <w:lang w:val="lt-LT"/>
        </w:rPr>
        <w:t xml:space="preserve">– terminas kalendorinėmis dienomis, nurodomas Sutarties SD, per kurį Užsakovas apmoka Rangovui pagal jo pateiktas Sąskaitas už tinkamai, kokybiškai ir laiku atliktus Darbus ir / ar suteiktas Paslaugas ir / ar jų dalis (Etapus), jei tokios dalys (Etapai) nustatomos Sutartyje. </w:t>
      </w:r>
    </w:p>
    <w:p w14:paraId="2A15DCFC" w14:textId="236FBF9C" w:rsidR="00FD5B30" w:rsidRPr="004B7586" w:rsidRDefault="00FD5B30" w:rsidP="00FD5B30">
      <w:pPr>
        <w:pStyle w:val="Sraopastraipa"/>
        <w:numPr>
          <w:ilvl w:val="1"/>
          <w:numId w:val="8"/>
        </w:numPr>
        <w:tabs>
          <w:tab w:val="left" w:pos="567"/>
        </w:tabs>
        <w:autoSpaceDE w:val="0"/>
        <w:autoSpaceDN w:val="0"/>
        <w:adjustRightInd w:val="0"/>
        <w:ind w:left="0" w:firstLine="0"/>
        <w:jc w:val="both"/>
        <w:rPr>
          <w:rFonts w:eastAsiaTheme="minorHAnsi"/>
          <w:lang w:val="lt-LT"/>
        </w:rPr>
      </w:pPr>
      <w:r w:rsidRPr="004B7586">
        <w:rPr>
          <w:rFonts w:eastAsiaTheme="minorHAnsi"/>
          <w:b/>
          <w:bCs/>
          <w:lang w:val="lt-LT"/>
        </w:rPr>
        <w:t xml:space="preserve">Pasiūlymas </w:t>
      </w:r>
      <w:r w:rsidRPr="004B7586">
        <w:rPr>
          <w:rFonts w:eastAsiaTheme="minorHAnsi"/>
          <w:lang w:val="lt-LT"/>
        </w:rPr>
        <w:t xml:space="preserve">– pagal Pirkimo dokumentus Rangovo Užsakovui raštu pateiktų dokumentų visuma dėl Darbų atlikimo (pardavimo) Užsakovui Pirkimo dokumentuose nustatytais terminais ir sąlygomis. </w:t>
      </w:r>
    </w:p>
    <w:p w14:paraId="23CB7861"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b/>
          <w:bCs/>
          <w:color w:val="auto"/>
        </w:rPr>
        <w:t xml:space="preserve">Pirkimas </w:t>
      </w:r>
      <w:r w:rsidRPr="004B7586">
        <w:rPr>
          <w:rFonts w:ascii="Times New Roman" w:hAnsi="Times New Roman" w:cs="Times New Roman"/>
          <w:color w:val="auto"/>
        </w:rPr>
        <w:t xml:space="preserve">– Užsakovo organizuotas viešasis pirkimas, siekiant sudaryti šią Sutartį. </w:t>
      </w:r>
    </w:p>
    <w:p w14:paraId="4FD5E9FE"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b/>
          <w:bCs/>
          <w:color w:val="auto"/>
        </w:rPr>
        <w:t xml:space="preserve">Paslauga </w:t>
      </w:r>
      <w:r w:rsidRPr="004B7586">
        <w:rPr>
          <w:rFonts w:ascii="Times New Roman" w:eastAsiaTheme="minorHAnsi" w:hAnsi="Times New Roman" w:cs="Times New Roman"/>
          <w:color w:val="auto"/>
        </w:rPr>
        <w:t xml:space="preserve">– bet kokia Sutarties SD ar Techninėje specifikacijoje nurodyta ir su Darbais susijusi paslauga </w:t>
      </w:r>
    </w:p>
    <w:p w14:paraId="5C7E9D6C"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b/>
          <w:color w:val="auto"/>
        </w:rPr>
        <w:t>Darbai</w:t>
      </w:r>
      <w:r w:rsidRPr="004B7586">
        <w:rPr>
          <w:rFonts w:ascii="Times New Roman" w:hAnsi="Times New Roman" w:cs="Times New Roman"/>
          <w:b/>
          <w:bCs/>
          <w:color w:val="auto"/>
        </w:rPr>
        <w:t xml:space="preserve"> </w:t>
      </w:r>
      <w:r w:rsidRPr="004B7586">
        <w:rPr>
          <w:rFonts w:ascii="Times New Roman" w:hAnsi="Times New Roman" w:cs="Times New Roman"/>
          <w:color w:val="auto"/>
        </w:rPr>
        <w:t xml:space="preserve">– </w:t>
      </w:r>
      <w:r w:rsidRPr="004B7586">
        <w:rPr>
          <w:rFonts w:ascii="Times New Roman" w:eastAsiaTheme="minorHAnsi" w:hAnsi="Times New Roman" w:cs="Times New Roman"/>
          <w:color w:val="auto"/>
        </w:rPr>
        <w:t>Sutarties SD nurodyti konkretūs darbai (montavimo, rekonstravimo, įrenginių prijungimo, iškėlimo ir pan.), ir ar jų dalys (Etapai), įskaitant jiems atlikti Rangovo pateikiamas Perkamas medžiagas, Rangovo atliktini Sutartyje nustatytais terminais ir sąlygomis. Sutartyje naudojama sąvoka Darbai apima ir Paslaugas/Prekes, tais atvejais, kuomet jų pirkimas numatytas Sutarties SD.</w:t>
      </w:r>
    </w:p>
    <w:p w14:paraId="006A2483" w14:textId="72E5E6B4"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b/>
          <w:bCs/>
          <w:color w:val="auto"/>
        </w:rPr>
        <w:t>Darbų</w:t>
      </w:r>
      <w:r w:rsidR="00B8215C" w:rsidRPr="004B7586">
        <w:rPr>
          <w:rFonts w:ascii="Times New Roman" w:eastAsiaTheme="minorHAnsi" w:hAnsi="Times New Roman" w:cs="Times New Roman"/>
          <w:b/>
          <w:bCs/>
          <w:color w:val="auto"/>
        </w:rPr>
        <w:t xml:space="preserve"> vertė</w:t>
      </w:r>
      <w:r w:rsidRPr="004B7586">
        <w:rPr>
          <w:rFonts w:ascii="Times New Roman" w:eastAsiaTheme="minorHAnsi" w:hAnsi="Times New Roman" w:cs="Times New Roman"/>
          <w:b/>
          <w:bCs/>
          <w:color w:val="auto"/>
        </w:rPr>
        <w:t xml:space="preserve"> (</w:t>
      </w:r>
      <w:r w:rsidRPr="004B7586">
        <w:rPr>
          <w:rFonts w:ascii="Times New Roman" w:eastAsiaTheme="minorHAnsi" w:hAnsi="Times New Roman" w:cs="Times New Roman"/>
          <w:b/>
          <w:bCs/>
          <w:i/>
          <w:iCs/>
          <w:color w:val="auto"/>
        </w:rPr>
        <w:t xml:space="preserve">arba </w:t>
      </w:r>
      <w:r w:rsidRPr="004B7586">
        <w:rPr>
          <w:rFonts w:ascii="Times New Roman" w:eastAsiaTheme="minorHAnsi" w:hAnsi="Times New Roman" w:cs="Times New Roman"/>
          <w:b/>
          <w:bCs/>
          <w:color w:val="auto"/>
        </w:rPr>
        <w:t xml:space="preserve">Sutarties kaina) </w:t>
      </w:r>
      <w:r w:rsidRPr="004B7586">
        <w:rPr>
          <w:rFonts w:ascii="Times New Roman" w:eastAsiaTheme="minorHAnsi" w:hAnsi="Times New Roman" w:cs="Times New Roman"/>
          <w:color w:val="auto"/>
        </w:rPr>
        <w:t xml:space="preserve">– šios Sutarties SD nurodyta suma neįskaitant PVM, kuri negali būti viršyta Sutarties galiojimo laikotarpiu (išskyrus atvejus, kai numatomas Darbų kainos perskaičiavimas), Užsakovui mokant Rangovui už atliekamus Darbus pagal Darbų įkainius (jei nurodyti), įskaitant visas išlaidas ir mokesčius. </w:t>
      </w:r>
    </w:p>
    <w:p w14:paraId="030754C4"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b/>
          <w:bCs/>
          <w:color w:val="auto"/>
        </w:rPr>
        <w:t xml:space="preserve">Darbų įkainiai – </w:t>
      </w:r>
      <w:r w:rsidRPr="004B7586">
        <w:rPr>
          <w:rFonts w:ascii="Times New Roman" w:eastAsiaTheme="minorHAnsi" w:hAnsi="Times New Roman" w:cs="Times New Roman"/>
          <w:color w:val="auto"/>
        </w:rPr>
        <w:t xml:space="preserve">šios Sutarties SD nurodyti įkainiai (jei nurodyti), pagal kuriuos Užsakovas moka Rangovui už atliekamus Darbus, įskaitant visas išlaidas ir mokesčius. </w:t>
      </w:r>
    </w:p>
    <w:p w14:paraId="4B4B85E5"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b/>
          <w:bCs/>
          <w:color w:val="auto"/>
        </w:rPr>
        <w:lastRenderedPageBreak/>
        <w:t xml:space="preserve">Įkainis </w:t>
      </w:r>
      <w:r w:rsidRPr="004B7586">
        <w:rPr>
          <w:rFonts w:ascii="Times New Roman" w:eastAsiaTheme="minorHAnsi" w:hAnsi="Times New Roman" w:cs="Times New Roman"/>
          <w:color w:val="auto"/>
        </w:rPr>
        <w:t xml:space="preserve">– konkretaus Darbo sudedamosios dalies vieneto kaina, už kurią Rangovas vykdo konkrečius Darbų vienetus Sutartyje nustatytais terminais ir sąlygomis (taikoma, jei Įkainiai nurodyti Sutarties SD). </w:t>
      </w:r>
    </w:p>
    <w:p w14:paraId="2B5C8B5A"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b/>
          <w:bCs/>
          <w:color w:val="auto"/>
        </w:rPr>
        <w:t xml:space="preserve">Etapas </w:t>
      </w:r>
      <w:r w:rsidRPr="004B7586">
        <w:rPr>
          <w:rFonts w:ascii="Times New Roman" w:eastAsiaTheme="minorHAnsi" w:hAnsi="Times New Roman" w:cs="Times New Roman"/>
          <w:color w:val="auto"/>
        </w:rPr>
        <w:t>– Sutartyje nurodyta Darbų dalis (Etapas), kurią užbaigus gali būti pasirašomas tos Darbų dalies užbaigimo Aktas, o jos rezultatas perduodamas Užsakovui eksploatacijai.</w:t>
      </w:r>
    </w:p>
    <w:p w14:paraId="185ACF2B"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b/>
          <w:bCs/>
          <w:color w:val="auto"/>
        </w:rPr>
        <w:t xml:space="preserve">Perkamos medžiagos </w:t>
      </w:r>
      <w:r w:rsidRPr="004B7586">
        <w:rPr>
          <w:rFonts w:ascii="Times New Roman" w:eastAsiaTheme="minorHAnsi" w:hAnsi="Times New Roman" w:cs="Times New Roman"/>
          <w:color w:val="auto"/>
        </w:rPr>
        <w:t xml:space="preserve">– Rangovo Pasiūlyme detalizuotos įvairios medžiagos, įrenginiai ir kitos priemonės, prekės, kurių kaina yra įskaičiuota į Bendrą Darbų kainą, ir, kurias Rangovas naudoja Darbams atlikti, o Užsakovas apmoka pagal nustatytus Įkainius. </w:t>
      </w:r>
    </w:p>
    <w:p w14:paraId="6ECA656E" w14:textId="25F85B52"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eastAsiaTheme="minorHAnsi" w:hAnsi="Times New Roman" w:cs="Times New Roman"/>
          <w:color w:val="auto"/>
        </w:rPr>
      </w:pPr>
      <w:r w:rsidRPr="004B7586">
        <w:rPr>
          <w:rFonts w:ascii="Times New Roman" w:eastAsiaTheme="minorHAnsi" w:hAnsi="Times New Roman" w:cs="Times New Roman"/>
          <w:b/>
          <w:bCs/>
          <w:color w:val="auto"/>
        </w:rPr>
        <w:t xml:space="preserve">Garantinis terminas </w:t>
      </w:r>
      <w:r w:rsidRPr="004B7586">
        <w:rPr>
          <w:rFonts w:ascii="Times New Roman" w:eastAsiaTheme="minorHAnsi" w:hAnsi="Times New Roman" w:cs="Times New Roman"/>
          <w:color w:val="auto"/>
        </w:rPr>
        <w:t>– atliktų Darbų, įskaitant visoms Darbų sudėtinėms dalims, skaičiuojant nuo visų Darbų atlikimo (užbaigimo) Akto pasirašymo momento, kokybės garantinis terminas: statiniui</w:t>
      </w:r>
      <w:r w:rsidR="008C2D8A" w:rsidRPr="004B7586">
        <w:rPr>
          <w:rFonts w:ascii="Times New Roman" w:eastAsiaTheme="minorHAnsi" w:hAnsi="Times New Roman" w:cs="Times New Roman"/>
          <w:color w:val="auto"/>
        </w:rPr>
        <w:t>/Darbų objektui</w:t>
      </w:r>
      <w:r w:rsidRPr="004B7586">
        <w:rPr>
          <w:rFonts w:ascii="Times New Roman" w:eastAsiaTheme="minorHAnsi" w:hAnsi="Times New Roman" w:cs="Times New Roman"/>
          <w:color w:val="auto"/>
        </w:rPr>
        <w:t xml:space="preserve"> – 5 (penkeri) metai, paslėptiems statinio</w:t>
      </w:r>
      <w:r w:rsidR="00F81E35" w:rsidRPr="004B7586">
        <w:rPr>
          <w:rFonts w:ascii="Times New Roman" w:eastAsiaTheme="minorHAnsi" w:hAnsi="Times New Roman" w:cs="Times New Roman"/>
          <w:color w:val="auto"/>
        </w:rPr>
        <w:t xml:space="preserve">/Darbų </w:t>
      </w:r>
      <w:r w:rsidR="008C2D8A" w:rsidRPr="004B7586">
        <w:rPr>
          <w:rFonts w:ascii="Times New Roman" w:eastAsiaTheme="minorHAnsi" w:hAnsi="Times New Roman" w:cs="Times New Roman"/>
          <w:color w:val="auto"/>
        </w:rPr>
        <w:t>objekto</w:t>
      </w:r>
      <w:r w:rsidRPr="004B7586">
        <w:rPr>
          <w:rFonts w:ascii="Times New Roman" w:eastAsiaTheme="minorHAnsi" w:hAnsi="Times New Roman" w:cs="Times New Roman"/>
          <w:color w:val="auto"/>
        </w:rPr>
        <w:t xml:space="preserve"> elementams (įskaitant kabelių movų sumontavimą</w:t>
      </w:r>
      <w:r w:rsidR="008C2D8A" w:rsidRPr="004B7586">
        <w:rPr>
          <w:rFonts w:ascii="Times New Roman" w:eastAsiaTheme="minorHAnsi" w:hAnsi="Times New Roman" w:cs="Times New Roman"/>
          <w:color w:val="auto"/>
        </w:rPr>
        <w:t xml:space="preserve"> ir pan.</w:t>
      </w:r>
      <w:r w:rsidRPr="004B7586">
        <w:rPr>
          <w:rFonts w:ascii="Times New Roman" w:eastAsiaTheme="minorHAnsi" w:hAnsi="Times New Roman" w:cs="Times New Roman"/>
          <w:color w:val="auto"/>
        </w:rPr>
        <w:t>) – 10 (dešimt) metų, o jeigu buvo nustatyta šiuose elementuose tyčia paslėptų defektų – 20 (dvidešimt) metų garantija, skaičiuojant nuo statybos užbaigimo dokumento</w:t>
      </w:r>
      <w:r w:rsidR="008C2D8A" w:rsidRPr="004B7586">
        <w:rPr>
          <w:rFonts w:ascii="Times New Roman" w:eastAsiaTheme="minorHAnsi" w:hAnsi="Times New Roman" w:cs="Times New Roman"/>
          <w:color w:val="auto"/>
        </w:rPr>
        <w:t>/perdavimo – priėmimo akto</w:t>
      </w:r>
      <w:r w:rsidRPr="004B7586">
        <w:rPr>
          <w:rFonts w:ascii="Times New Roman" w:eastAsiaTheme="minorHAnsi" w:hAnsi="Times New Roman" w:cs="Times New Roman"/>
          <w:color w:val="auto"/>
        </w:rPr>
        <w:t xml:space="preserve"> ir jo priedų pasirašymo dienos. </w:t>
      </w:r>
    </w:p>
    <w:p w14:paraId="65A231BB"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eastAsiaTheme="minorHAnsi" w:hAnsi="Times New Roman" w:cs="Times New Roman"/>
          <w:color w:val="auto"/>
        </w:rPr>
      </w:pPr>
      <w:r w:rsidRPr="004B7586">
        <w:rPr>
          <w:rFonts w:ascii="Times New Roman" w:eastAsiaTheme="minorHAnsi" w:hAnsi="Times New Roman" w:cs="Times New Roman"/>
          <w:b/>
          <w:bCs/>
          <w:color w:val="auto"/>
        </w:rPr>
        <w:t xml:space="preserve">Teikiamos medžiagos </w:t>
      </w:r>
      <w:r w:rsidRPr="004B7586">
        <w:rPr>
          <w:rFonts w:ascii="Times New Roman" w:eastAsiaTheme="minorHAnsi" w:hAnsi="Times New Roman" w:cs="Times New Roman"/>
          <w:color w:val="auto"/>
        </w:rPr>
        <w:t>– Sutarties SD detalizuotos ir išsamiai aprašytos Užsakovo teikiamos Rangovui įvairios medžiagos, įrenginiai ir kitos priemonės ar prekės Darbams atlikti.</w:t>
      </w:r>
    </w:p>
    <w:p w14:paraId="1A5ACE0B"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b/>
          <w:bCs/>
          <w:color w:val="auto"/>
        </w:rPr>
        <w:t xml:space="preserve">Raštu </w:t>
      </w:r>
      <w:r w:rsidRPr="004B7586">
        <w:rPr>
          <w:rFonts w:ascii="Times New Roman" w:hAnsi="Times New Roman" w:cs="Times New Roman"/>
          <w:color w:val="auto"/>
        </w:rPr>
        <w:t xml:space="preserve">– reiškia bet kokio pranešimo, paklausimo, pretenzijos ar kt. išsiuntimas elektroniniu paštu, registruotu paštu ar faksu, Šalies Sutarties SD nurodytais kontaktais (jei Sutartyje kontaktai nėra patikslinti). </w:t>
      </w:r>
    </w:p>
    <w:p w14:paraId="289F402F"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b/>
          <w:color w:val="auto"/>
        </w:rPr>
        <w:t>P</w:t>
      </w:r>
      <w:r w:rsidRPr="004B7586">
        <w:rPr>
          <w:rFonts w:ascii="Times New Roman" w:hAnsi="Times New Roman" w:cs="Times New Roman"/>
          <w:b/>
          <w:bCs/>
          <w:color w:val="auto"/>
        </w:rPr>
        <w:t xml:space="preserve">ranešimas </w:t>
      </w:r>
      <w:r w:rsidRPr="004B7586">
        <w:rPr>
          <w:rFonts w:ascii="Times New Roman" w:hAnsi="Times New Roman" w:cs="Times New Roman"/>
          <w:color w:val="auto"/>
        </w:rPr>
        <w:t xml:space="preserve">– Rangovui siunčiami pranešimai, paklausimai, pretenzijos ir kt., kurie laikomi tinkamai išsiųstais ir gautais po 24 (dvidešimt keturių) valandų nuo išsiuntimo, jei pranešimai išsiųsti Sutarties SD (jei Sutartyje kontaktai nėra patikslinti) nurodytu Tiekėjo elektroniniu paštu ar kitu būdu. Jei pranešimas siunčiamas registruotu paštu, jis laikomas tinkamai išsiųstas ir gautas po 5 (penkių) darbo dienų nuo išsiuntimo. </w:t>
      </w:r>
    </w:p>
    <w:p w14:paraId="006E09CB" w14:textId="77777777" w:rsidR="00FD5B30" w:rsidRPr="004B7586" w:rsidRDefault="00FD5B30" w:rsidP="00FD5B30">
      <w:pPr>
        <w:pStyle w:val="Default"/>
        <w:tabs>
          <w:tab w:val="left" w:pos="284"/>
          <w:tab w:val="left" w:pos="567"/>
          <w:tab w:val="left" w:pos="709"/>
        </w:tabs>
        <w:jc w:val="both"/>
        <w:rPr>
          <w:rFonts w:ascii="Times New Roman" w:hAnsi="Times New Roman" w:cs="Times New Roman"/>
          <w:color w:val="auto"/>
        </w:rPr>
      </w:pPr>
    </w:p>
    <w:p w14:paraId="187A6580" w14:textId="77777777" w:rsidR="00FD5B30" w:rsidRPr="004B7586" w:rsidRDefault="00FD5B30" w:rsidP="00FD5B30">
      <w:pPr>
        <w:pStyle w:val="Default"/>
        <w:tabs>
          <w:tab w:val="left" w:pos="284"/>
          <w:tab w:val="left" w:pos="567"/>
          <w:tab w:val="left" w:pos="709"/>
        </w:tabs>
        <w:jc w:val="center"/>
        <w:rPr>
          <w:rFonts w:ascii="Times New Roman" w:hAnsi="Times New Roman" w:cs="Times New Roman"/>
          <w:b/>
          <w:bCs/>
          <w:color w:val="auto"/>
        </w:rPr>
      </w:pPr>
      <w:r w:rsidRPr="004B7586">
        <w:rPr>
          <w:rFonts w:ascii="Times New Roman" w:hAnsi="Times New Roman" w:cs="Times New Roman"/>
          <w:b/>
          <w:bCs/>
          <w:color w:val="auto"/>
        </w:rPr>
        <w:t>Dokumentai</w:t>
      </w:r>
    </w:p>
    <w:p w14:paraId="2A948E2F" w14:textId="77777777" w:rsidR="00FD5B30" w:rsidRPr="004B7586" w:rsidRDefault="00FD5B30" w:rsidP="00FD5B30">
      <w:pPr>
        <w:pStyle w:val="Default"/>
        <w:tabs>
          <w:tab w:val="left" w:pos="284"/>
          <w:tab w:val="left" w:pos="567"/>
          <w:tab w:val="left" w:pos="709"/>
        </w:tabs>
        <w:jc w:val="both"/>
        <w:rPr>
          <w:rFonts w:ascii="Times New Roman" w:hAnsi="Times New Roman" w:cs="Times New Roman"/>
          <w:color w:val="auto"/>
        </w:rPr>
      </w:pPr>
    </w:p>
    <w:p w14:paraId="201F6646" w14:textId="7525509E" w:rsidR="00FD5B30" w:rsidRPr="004B7586" w:rsidRDefault="00FD5B30" w:rsidP="00FD5B30">
      <w:pPr>
        <w:pStyle w:val="Sraopastraipa"/>
        <w:numPr>
          <w:ilvl w:val="1"/>
          <w:numId w:val="8"/>
        </w:numPr>
        <w:tabs>
          <w:tab w:val="left" w:pos="284"/>
          <w:tab w:val="left" w:pos="567"/>
          <w:tab w:val="left" w:pos="709"/>
        </w:tabs>
        <w:ind w:left="0" w:firstLine="0"/>
        <w:jc w:val="both"/>
        <w:rPr>
          <w:rFonts w:eastAsiaTheme="minorHAnsi"/>
          <w:lang w:val="lt-LT"/>
        </w:rPr>
      </w:pPr>
      <w:r w:rsidRPr="004B7586">
        <w:rPr>
          <w:b/>
          <w:lang w:val="lt-LT"/>
        </w:rPr>
        <w:t xml:space="preserve">Sutartis </w:t>
      </w:r>
      <w:r w:rsidRPr="004B7586">
        <w:rPr>
          <w:lang w:val="lt-LT"/>
        </w:rPr>
        <w:t xml:space="preserve">– ši Sutartis, susidedanti iš Sutarties BD </w:t>
      </w:r>
      <w:r w:rsidR="009F772F">
        <w:rPr>
          <w:lang w:val="lt-LT"/>
        </w:rPr>
        <w:t>3.2</w:t>
      </w:r>
      <w:r w:rsidRPr="004B7586">
        <w:rPr>
          <w:lang w:val="lt-LT"/>
        </w:rPr>
        <w:t xml:space="preserve"> punkte išvardintų dokumentų.</w:t>
      </w:r>
    </w:p>
    <w:p w14:paraId="6FA3484E"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b/>
          <w:lang w:val="lt-LT"/>
        </w:rPr>
        <w:t>Sutarties BD</w:t>
      </w:r>
      <w:r w:rsidRPr="004B7586">
        <w:rPr>
          <w:lang w:val="lt-LT"/>
        </w:rPr>
        <w:t xml:space="preserve"> </w:t>
      </w:r>
      <w:r w:rsidRPr="004B7586">
        <w:rPr>
          <w:bCs/>
          <w:lang w:val="lt-LT"/>
        </w:rPr>
        <w:t xml:space="preserve">– </w:t>
      </w:r>
      <w:r w:rsidRPr="004B7586">
        <w:rPr>
          <w:rFonts w:eastAsiaTheme="minorHAnsi"/>
          <w:lang w:val="lt-LT"/>
        </w:rPr>
        <w:t>Sutarties bendroji dalis, Sutarties sudėtinė ir neatskiriama dalis, nustatanti standartines Sutarties nuostatas bei standartines Užsakovo ir Rangovo teises, pareigas bei atsakomybę.</w:t>
      </w:r>
    </w:p>
    <w:p w14:paraId="6619DBB8"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b/>
          <w:lang w:val="lt-LT"/>
        </w:rPr>
        <w:t>Sutarties SD</w:t>
      </w:r>
      <w:r w:rsidRPr="004B7586">
        <w:rPr>
          <w:lang w:val="lt-LT"/>
        </w:rPr>
        <w:t xml:space="preserve"> – </w:t>
      </w:r>
      <w:r w:rsidRPr="004B7586">
        <w:rPr>
          <w:rFonts w:eastAsiaTheme="minorHAnsi"/>
          <w:lang w:val="lt-LT"/>
        </w:rPr>
        <w:t xml:space="preserve">Sutarties specialioji dalis, Sutarties sudėtinė ir neatskiriama dalis, nustatanti specialiąsias Sutarties nuostatas, įskaitant, bet neapsiribojant, Darbų kainą, Darbų atlikimo terminus ir kitas Sutarties vykdymo sąlygas. </w:t>
      </w:r>
    </w:p>
    <w:p w14:paraId="090F2259"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b/>
          <w:bCs/>
          <w:lang w:val="lt-LT"/>
        </w:rPr>
        <w:t xml:space="preserve">Projektas </w:t>
      </w:r>
      <w:r w:rsidRPr="004B7586">
        <w:rPr>
          <w:rFonts w:eastAsiaTheme="minorHAnsi"/>
          <w:lang w:val="lt-LT"/>
        </w:rPr>
        <w:t>– vientisas dokumentas ar dokumentų rinkinys (apimantis ir / ar galintis apimti (priklausomai nuo Pirkimo objekto) techninį projektą, darbo projektą, techninį darbo projektą ir / ar kitus privalomus pagal galiojančius teisės aktų reikalavimus dokumentus), nustatantis projektuojamo statinio ar inžinerinių tinklų ir įrenginių statybos, įrengimo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1.04.04:2017 „Statinio projektavimas, projekto ekspertizė“ (aktuali redakcija) ir kitų galiojančių teisės aktų reikalavimus.</w:t>
      </w:r>
    </w:p>
    <w:p w14:paraId="24A57784"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b/>
          <w:bCs/>
          <w:lang w:val="lt-LT"/>
        </w:rPr>
        <w:t xml:space="preserve">Techninė specifikacija </w:t>
      </w:r>
      <w:r w:rsidRPr="004B7586">
        <w:rPr>
          <w:rFonts w:eastAsiaTheme="minorHAnsi"/>
          <w:lang w:val="lt-LT"/>
        </w:rPr>
        <w:t xml:space="preserve">– vientisas dokumentas ar dokumentų rinkinys (apimantis ir / ar galintis apimti (priklausomai nuo Pirkimo objekto) privalomus pagal galiojančius teisės aktų reikalavimus dokumentus), nustatantis projektuojamų inžinerinių tinklų statybos ir / ar rekonstravimo (pertvarkymo) esminius, funkcinius (paskirties), architektūros (estetinius), technologijos, techninius, ekonominius, kokybės reikalavimus bei kitus jo rodiklius ir charakteristikas, taip pat, kiek privalomai taikoma pagal galiojančius teisės aktus, atitinkantis statybos techninio reglamento STR 1.04.04:2017 „Statinio projektavimas, projekto ekspertizė“ (aktuali redakcija) ir / ar kitų galiojančių teisės aktų reikalavimus. </w:t>
      </w:r>
    </w:p>
    <w:p w14:paraId="7AE6CBDB"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b/>
          <w:bCs/>
          <w:lang w:val="lt-LT"/>
        </w:rPr>
        <w:lastRenderedPageBreak/>
        <w:t xml:space="preserve">Grafikas </w:t>
      </w:r>
      <w:r w:rsidRPr="004B7586">
        <w:rPr>
          <w:rFonts w:eastAsiaTheme="minorHAnsi"/>
          <w:lang w:val="lt-LT"/>
        </w:rPr>
        <w:t xml:space="preserve">– Darbų atlikimo grafikas, kuris turi apimti visus pagrindinius Darbų atlikimo ir </w:t>
      </w:r>
      <w:proofErr w:type="spellStart"/>
      <w:r w:rsidRPr="004B7586">
        <w:rPr>
          <w:rFonts w:eastAsiaTheme="minorHAnsi"/>
          <w:lang w:val="lt-LT"/>
        </w:rPr>
        <w:t>aktavimo</w:t>
      </w:r>
      <w:proofErr w:type="spellEnd"/>
      <w:r w:rsidRPr="004B7586">
        <w:rPr>
          <w:rFonts w:eastAsiaTheme="minorHAnsi"/>
          <w:lang w:val="lt-LT"/>
        </w:rPr>
        <w:t xml:space="preserve"> etapus (įrangos gamyklinių brėžinių pateikimas, įrangos gamykliniai bandymai, įrangos tiekimas, montavimas, derinimas, bandymai, Darbų Etapai, Darbų priėmimo – perdavimo etapai (</w:t>
      </w:r>
      <w:proofErr w:type="spellStart"/>
      <w:r w:rsidRPr="004B7586">
        <w:rPr>
          <w:rFonts w:eastAsiaTheme="minorHAnsi"/>
          <w:lang w:val="lt-LT"/>
        </w:rPr>
        <w:t>aktavimai</w:t>
      </w:r>
      <w:proofErr w:type="spellEnd"/>
      <w:r w:rsidRPr="004B7586">
        <w:rPr>
          <w:rFonts w:eastAsiaTheme="minorHAnsi"/>
          <w:lang w:val="lt-LT"/>
        </w:rPr>
        <w:t xml:space="preserve">), kompleksiniai bandymai, statinio techninio įvertinimo etapai, statinio statybos užbaigimas, projekto dokumentavimas ir kiti). </w:t>
      </w:r>
    </w:p>
    <w:p w14:paraId="032786A6" w14:textId="22AA474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lang w:val="lt-LT"/>
        </w:rPr>
        <w:t xml:space="preserve">Pirkimo sąlygos </w:t>
      </w:r>
      <w:r w:rsidRPr="004B7586">
        <w:rPr>
          <w:lang w:val="lt-LT"/>
        </w:rPr>
        <w:t xml:space="preserve">– </w:t>
      </w:r>
      <w:r w:rsidR="000D6150" w:rsidRPr="004B7586">
        <w:rPr>
          <w:lang w:val="lt-LT"/>
        </w:rPr>
        <w:t>Perkančiojo subjekto</w:t>
      </w:r>
      <w:r w:rsidRPr="004B7586">
        <w:rPr>
          <w:lang w:val="lt-LT"/>
        </w:rPr>
        <w:t xml:space="preserve"> vykdytų Pirkimo procedūrų metu pateiktų dokumentų visuma, kuriais vadovaujantis Rangovas pateikė pasiūlymą;</w:t>
      </w:r>
    </w:p>
    <w:p w14:paraId="1E654BF9"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lang w:val="lt-LT"/>
        </w:rPr>
        <w:t xml:space="preserve">Pasiūlymas </w:t>
      </w:r>
      <w:r w:rsidRPr="004B7586">
        <w:rPr>
          <w:lang w:val="lt-LT"/>
        </w:rPr>
        <w:t>– Užsakovui vykdant Pirkimo procedūras, Rangovo pateiktų dokumentų visuma.</w:t>
      </w:r>
    </w:p>
    <w:p w14:paraId="2F2055BE"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lang w:val="lt-LT"/>
        </w:rPr>
        <w:t xml:space="preserve">Kvietimas sudaryti Sutartį </w:t>
      </w:r>
      <w:r w:rsidRPr="004B7586">
        <w:rPr>
          <w:lang w:val="lt-LT"/>
        </w:rPr>
        <w:t>– Rangovui pateiktas pranešimas, kuriuo jis kviečiamas pasirašyti Sutartį ir informuojamas apie terminą skirtą Sutarties sudarymui.</w:t>
      </w:r>
    </w:p>
    <w:p w14:paraId="0686330B"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lang w:val="lt-LT"/>
        </w:rPr>
        <w:t>A</w:t>
      </w:r>
      <w:r w:rsidRPr="004B7586">
        <w:rPr>
          <w:rFonts w:eastAsiaTheme="minorHAnsi"/>
          <w:b/>
          <w:bCs/>
          <w:lang w:val="lt-LT"/>
        </w:rPr>
        <w:t xml:space="preserve">ktas </w:t>
      </w:r>
      <w:r w:rsidRPr="004B7586">
        <w:rPr>
          <w:rFonts w:eastAsiaTheme="minorHAnsi"/>
          <w:lang w:val="lt-LT"/>
        </w:rPr>
        <w:t xml:space="preserve">– Rangovo ir Užsakovo tarpusavyje pasirašomas, užbaigus Darbus, numatytus Sutartyje,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 kai Darbai atliekami ar Paslaugos suteikiamos su paslėptais trūkumais), Rangovo perduodami ir Užsakovo priimami. </w:t>
      </w:r>
    </w:p>
    <w:p w14:paraId="6560D861" w14:textId="131AF9F8" w:rsidR="00FD5B30" w:rsidRPr="004B7586" w:rsidRDefault="00481476" w:rsidP="00FD5B30">
      <w:pPr>
        <w:numPr>
          <w:ilvl w:val="1"/>
          <w:numId w:val="8"/>
        </w:numPr>
        <w:tabs>
          <w:tab w:val="left" w:pos="284"/>
          <w:tab w:val="left" w:pos="567"/>
          <w:tab w:val="left" w:pos="709"/>
        </w:tabs>
        <w:ind w:left="0" w:firstLine="0"/>
        <w:jc w:val="both"/>
        <w:rPr>
          <w:lang w:val="lt-LT"/>
        </w:rPr>
      </w:pPr>
      <w:r w:rsidRPr="004B7586">
        <w:rPr>
          <w:rFonts w:eastAsiaTheme="minorHAnsi"/>
          <w:b/>
          <w:bCs/>
          <w:lang w:val="lt-LT"/>
        </w:rPr>
        <w:t xml:space="preserve">Sąskaita </w:t>
      </w:r>
      <w:r w:rsidRPr="004B7586">
        <w:rPr>
          <w:rFonts w:eastAsiaTheme="minorHAnsi"/>
          <w:lang w:val="lt-LT"/>
        </w:rPr>
        <w:t>–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Užsakyme. Sąskaitos išrašymo data turi sutapti su Akto pasirašymo diena</w:t>
      </w:r>
      <w:r w:rsidR="00FD5B30" w:rsidRPr="004B7586">
        <w:rPr>
          <w:rFonts w:eastAsiaTheme="minorHAnsi"/>
          <w:lang w:val="lt-LT"/>
        </w:rPr>
        <w:t xml:space="preserve">. </w:t>
      </w:r>
    </w:p>
    <w:p w14:paraId="4F59E198" w14:textId="7F970693"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bCs/>
          <w:lang w:val="lt-LT"/>
        </w:rPr>
        <w:t xml:space="preserve">Sąskaitos gavimo diena </w:t>
      </w:r>
      <w:r w:rsidRPr="004B7586">
        <w:rPr>
          <w:lang w:val="lt-LT"/>
        </w:rPr>
        <w:t xml:space="preserve">– </w:t>
      </w:r>
      <w:r w:rsidR="00481476" w:rsidRPr="004B7586">
        <w:rPr>
          <w:lang w:val="lt-LT"/>
        </w:rPr>
        <w:t xml:space="preserve">Sekanti darbo diena nuo sąskaitos pateikimo naudojantis </w:t>
      </w:r>
      <w:r w:rsidR="00D86605" w:rsidRPr="004B7586">
        <w:rPr>
          <w:lang w:val="lt-LT"/>
        </w:rPr>
        <w:t>SABIS</w:t>
      </w:r>
      <w:r w:rsidR="00481476" w:rsidRPr="004B7586">
        <w:rPr>
          <w:lang w:val="lt-LT"/>
        </w:rPr>
        <w:t xml:space="preserve"> arba kitomis elektroninių ryšių priemonėmis data, arba įteikimo asmeniškai diena</w:t>
      </w:r>
      <w:r w:rsidRPr="004B7586">
        <w:rPr>
          <w:lang w:val="lt-LT"/>
        </w:rPr>
        <w:t xml:space="preserve">. </w:t>
      </w:r>
    </w:p>
    <w:p w14:paraId="463074B0"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rFonts w:eastAsiaTheme="minorHAnsi"/>
          <w:b/>
          <w:bCs/>
          <w:lang w:val="lt-LT"/>
        </w:rPr>
        <w:t xml:space="preserve">Privalomieji dokumentai </w:t>
      </w:r>
      <w:r w:rsidRPr="004B7586">
        <w:rPr>
          <w:rFonts w:eastAsiaTheme="minorHAnsi"/>
          <w:lang w:val="lt-LT"/>
        </w:rPr>
        <w:t xml:space="preserve">– žemės savininkų, nuomininkų, žemės naudotojų ir valstybinių institucijų rašytiniai sutikimai, suteikiantys teisę įrengti, statyti inžinerinius tinklus valstybinėje ir/ar privačioje žemėje bei įrašyti atsirandančias specialiąsias žemės naudojimo sąlygas į Nekilnojamojo turto kadastrą ir Nekilnojamojo turto registrą (Nacionalinės žemės tarnybos sutikimai, servitutų nustatymo sutartys su servituto zonų brėžiniais, pareiškimai dėl žemės naudojimo sąlygų ir kt.). </w:t>
      </w:r>
    </w:p>
    <w:p w14:paraId="4BF95010"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rFonts w:eastAsiaTheme="minorHAnsi"/>
          <w:b/>
          <w:bCs/>
          <w:lang w:val="lt-LT"/>
        </w:rPr>
        <w:t xml:space="preserve">Sutarties garantas </w:t>
      </w:r>
      <w:r w:rsidRPr="004B7586">
        <w:rPr>
          <w:rFonts w:eastAsiaTheme="minorHAnsi"/>
          <w:lang w:val="lt-LT"/>
        </w:rPr>
        <w:t xml:space="preserve">– kiekviena iš šių Sutarties įvykdymo užtikrinimo priemonių (būdų) atskirai: Užsakovo šalies ar užsienio šalies patikimų bankų išduota besąlyginė garantija arba draudimo bendrovės besąlyginis ir neatšaukiamas laidavimo draudimo raštas, parengtas ir pateiktas pagal Sutartyje nustatytą tvarką ir patvirtintas taisykles. </w:t>
      </w:r>
    </w:p>
    <w:p w14:paraId="368164A2" w14:textId="4E8A8585"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rFonts w:eastAsiaTheme="minorHAnsi"/>
          <w:b/>
          <w:bCs/>
          <w:lang w:val="lt-LT"/>
        </w:rPr>
        <w:t xml:space="preserve">Pirkimo dokumentai </w:t>
      </w:r>
      <w:r w:rsidRPr="004B7586">
        <w:rPr>
          <w:rFonts w:eastAsiaTheme="minorHAnsi"/>
          <w:lang w:val="lt-LT"/>
        </w:rPr>
        <w:t xml:space="preserve">– </w:t>
      </w:r>
      <w:r w:rsidR="000D6150" w:rsidRPr="004B7586">
        <w:rPr>
          <w:rFonts w:eastAsiaTheme="minorHAnsi"/>
          <w:lang w:val="lt-LT"/>
        </w:rPr>
        <w:t>Perkančiojo subjekto</w:t>
      </w:r>
      <w:r w:rsidRPr="004B7586">
        <w:rPr>
          <w:rFonts w:eastAsiaTheme="minorHAnsi"/>
          <w:lang w:val="lt-LT"/>
        </w:rPr>
        <w:t xml:space="preserve"> vykdant Darbų pirkimą skelbtų dokumentų visuma, pagal kurią Rangovas pateikė atitinkamą Pasiūlymą dėl Darbų atlikimo ir / ar Paslaugos suteikimo, ir, kuria vadovaujantis Rangovas buvo atrinktas sudaryti Sutartį bei atlikti Darbus. </w:t>
      </w:r>
    </w:p>
    <w:p w14:paraId="1CFE6722"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lang w:val="lt-LT"/>
        </w:rPr>
        <w:t>Teisės aktai</w:t>
      </w:r>
      <w:r w:rsidRPr="004B7586">
        <w:rPr>
          <w:lang w:val="lt-LT"/>
        </w:rPr>
        <w:t xml:space="preserve"> – reiškia Lietuvos Respublikos teisės aktus ir 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Tiekėjas buvo supažindintas.</w:t>
      </w:r>
    </w:p>
    <w:p w14:paraId="66C73361"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bCs/>
          <w:lang w:val="lt-LT"/>
        </w:rPr>
        <w:t xml:space="preserve">Įstatymas arba PĮ – </w:t>
      </w:r>
      <w:r w:rsidRPr="004B7586">
        <w:rPr>
          <w:bCs/>
          <w:lang w:val="lt-LT"/>
        </w:rPr>
        <w:t>reiškia</w:t>
      </w:r>
      <w:r w:rsidRPr="004B7586">
        <w:rPr>
          <w:b/>
          <w:bCs/>
          <w:lang w:val="lt-LT"/>
        </w:rPr>
        <w:t xml:space="preserve"> </w:t>
      </w:r>
      <w:r w:rsidRPr="004B7586">
        <w:rPr>
          <w:bCs/>
          <w:lang w:val="lt-LT"/>
        </w:rPr>
        <w:t xml:space="preserve">Lietuvos Respublikos </w:t>
      </w:r>
      <w:r w:rsidRPr="004B7586">
        <w:rPr>
          <w:lang w:val="lt-LT"/>
        </w:rPr>
        <w:t xml:space="preserve">pirkimų, atliekamų vandentvarkos, energetikos, transporto ar pašto paslaugų srities perkančiųjų subjektų, įstatymą (aktualią redakciją), kuris taikomas komunaliniam sektoriui. </w:t>
      </w:r>
    </w:p>
    <w:p w14:paraId="030AFAA4" w14:textId="77777777" w:rsidR="00FD5B30" w:rsidRPr="004B7586" w:rsidRDefault="00FD5B30" w:rsidP="00FD5B30">
      <w:pPr>
        <w:tabs>
          <w:tab w:val="left" w:pos="284"/>
          <w:tab w:val="left" w:pos="567"/>
          <w:tab w:val="left" w:pos="709"/>
        </w:tabs>
        <w:jc w:val="both"/>
        <w:rPr>
          <w:b/>
          <w:bCs/>
          <w:lang w:val="lt-LT"/>
        </w:rPr>
      </w:pPr>
    </w:p>
    <w:p w14:paraId="573E165B" w14:textId="77777777" w:rsidR="00FD5B30" w:rsidRPr="004B7586" w:rsidRDefault="00FD5B30" w:rsidP="00FD5B30">
      <w:pPr>
        <w:tabs>
          <w:tab w:val="left" w:pos="284"/>
          <w:tab w:val="left" w:pos="567"/>
          <w:tab w:val="left" w:pos="709"/>
        </w:tabs>
        <w:jc w:val="center"/>
        <w:rPr>
          <w:b/>
          <w:lang w:val="lt-LT"/>
        </w:rPr>
      </w:pPr>
      <w:r w:rsidRPr="004B7586">
        <w:rPr>
          <w:b/>
          <w:lang w:val="lt-LT"/>
        </w:rPr>
        <w:t>Datos ir terminai</w:t>
      </w:r>
    </w:p>
    <w:p w14:paraId="03EC846B" w14:textId="77777777" w:rsidR="00FD5B30" w:rsidRPr="004B7586" w:rsidRDefault="00FD5B30" w:rsidP="00FD5B30">
      <w:pPr>
        <w:tabs>
          <w:tab w:val="left" w:pos="284"/>
          <w:tab w:val="left" w:pos="567"/>
          <w:tab w:val="left" w:pos="709"/>
        </w:tabs>
        <w:jc w:val="both"/>
        <w:rPr>
          <w:b/>
          <w:lang w:val="lt-LT"/>
        </w:rPr>
      </w:pPr>
    </w:p>
    <w:p w14:paraId="23A0C1CF"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lang w:val="lt-LT"/>
        </w:rPr>
        <w:t xml:space="preserve">Diena </w:t>
      </w:r>
      <w:r w:rsidRPr="004B7586">
        <w:rPr>
          <w:lang w:val="lt-LT"/>
        </w:rPr>
        <w:t>– jei šios Sutarties dokumentai nenustato kitaip, ši sąvoka reiškia kalendorinę dieną.</w:t>
      </w:r>
    </w:p>
    <w:p w14:paraId="6937D9DE"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lang w:val="lt-LT"/>
        </w:rPr>
        <w:t xml:space="preserve">Darbo diena </w:t>
      </w:r>
      <w:r w:rsidRPr="004B7586">
        <w:rPr>
          <w:lang w:val="lt-LT"/>
        </w:rPr>
        <w:t>– jei šios Sutarties dokumentai nenustato kitaip, ši sąvoka reiškia darbo dieną Lietuvos Respublikoje.</w:t>
      </w:r>
    </w:p>
    <w:p w14:paraId="1EAE1848" w14:textId="77777777" w:rsidR="00FD5B30" w:rsidRPr="004B7586" w:rsidRDefault="00FD5B30" w:rsidP="00FD5B30">
      <w:pPr>
        <w:numPr>
          <w:ilvl w:val="1"/>
          <w:numId w:val="8"/>
        </w:numPr>
        <w:tabs>
          <w:tab w:val="left" w:pos="284"/>
          <w:tab w:val="left" w:pos="567"/>
          <w:tab w:val="left" w:pos="709"/>
        </w:tabs>
        <w:ind w:left="0" w:firstLine="0"/>
        <w:jc w:val="both"/>
        <w:rPr>
          <w:lang w:val="lt-LT"/>
        </w:rPr>
      </w:pPr>
      <w:r w:rsidRPr="004B7586">
        <w:rPr>
          <w:b/>
          <w:lang w:val="lt-LT"/>
        </w:rPr>
        <w:t xml:space="preserve">Metai – </w:t>
      </w:r>
      <w:r w:rsidRPr="004B7586">
        <w:rPr>
          <w:lang w:val="lt-LT"/>
        </w:rPr>
        <w:t>jei šios Sutarties dokumentai nenustato kitaip, ši sąvoka reiškia 365 dienų laikotarpį.</w:t>
      </w:r>
    </w:p>
    <w:p w14:paraId="17E63496" w14:textId="77777777" w:rsidR="00FD5B30" w:rsidRPr="004B7586" w:rsidRDefault="00FD5B30" w:rsidP="00FD5B30">
      <w:pPr>
        <w:pStyle w:val="Sraopastraipa"/>
        <w:numPr>
          <w:ilvl w:val="1"/>
          <w:numId w:val="8"/>
        </w:numPr>
        <w:tabs>
          <w:tab w:val="left" w:pos="284"/>
          <w:tab w:val="left" w:pos="567"/>
          <w:tab w:val="left" w:pos="709"/>
        </w:tabs>
        <w:ind w:left="0" w:firstLine="0"/>
        <w:contextualSpacing/>
        <w:jc w:val="both"/>
        <w:rPr>
          <w:lang w:val="lt-LT"/>
        </w:rPr>
      </w:pPr>
      <w:r w:rsidRPr="004B7586">
        <w:rPr>
          <w:b/>
          <w:lang w:val="lt-LT"/>
        </w:rPr>
        <w:lastRenderedPageBreak/>
        <w:t xml:space="preserve">Sutarties įsigaliojimo diena </w:t>
      </w:r>
      <w:r w:rsidRPr="004B7586">
        <w:rPr>
          <w:lang w:val="lt-LT"/>
        </w:rPr>
        <w:t>– Sutarties pasirašymo diena arba kita Sutarties SD nurodyta sutarties įsigaliojimo data.</w:t>
      </w:r>
    </w:p>
    <w:p w14:paraId="757C1B55" w14:textId="77777777" w:rsidR="00FD5B30" w:rsidRPr="004B7586" w:rsidRDefault="00FD5B30" w:rsidP="00FD5B30">
      <w:pPr>
        <w:pStyle w:val="Sraopastraipa"/>
        <w:tabs>
          <w:tab w:val="left" w:pos="284"/>
          <w:tab w:val="left" w:pos="567"/>
          <w:tab w:val="left" w:pos="709"/>
        </w:tabs>
        <w:ind w:left="0"/>
        <w:contextualSpacing/>
        <w:jc w:val="both"/>
        <w:rPr>
          <w:b/>
          <w:lang w:val="lt-LT"/>
        </w:rPr>
      </w:pPr>
    </w:p>
    <w:p w14:paraId="3531789A" w14:textId="77777777" w:rsidR="00FD5B30" w:rsidRPr="004B7586" w:rsidRDefault="00FD5B30" w:rsidP="00FD5B30">
      <w:pPr>
        <w:pStyle w:val="Sraopastraipa"/>
        <w:numPr>
          <w:ilvl w:val="0"/>
          <w:numId w:val="8"/>
        </w:numPr>
        <w:tabs>
          <w:tab w:val="left" w:pos="284"/>
          <w:tab w:val="left" w:pos="567"/>
          <w:tab w:val="left" w:pos="709"/>
        </w:tabs>
        <w:ind w:left="0" w:firstLine="0"/>
        <w:contextualSpacing/>
        <w:jc w:val="center"/>
        <w:rPr>
          <w:lang w:val="lt-LT"/>
        </w:rPr>
      </w:pPr>
      <w:r w:rsidRPr="004B7586">
        <w:rPr>
          <w:b/>
          <w:lang w:val="lt-LT"/>
        </w:rPr>
        <w:t>SUTARTIES OBJEKTAS</w:t>
      </w:r>
    </w:p>
    <w:p w14:paraId="45EC7500" w14:textId="77777777" w:rsidR="00FD5B30" w:rsidRPr="004B7586" w:rsidRDefault="00FD5B30" w:rsidP="00FD5B30">
      <w:pPr>
        <w:tabs>
          <w:tab w:val="left" w:pos="284"/>
          <w:tab w:val="left" w:pos="567"/>
          <w:tab w:val="left" w:pos="709"/>
        </w:tabs>
        <w:contextualSpacing/>
        <w:jc w:val="center"/>
        <w:rPr>
          <w:lang w:val="lt-LT"/>
        </w:rPr>
      </w:pPr>
    </w:p>
    <w:p w14:paraId="1B515EAA" w14:textId="78D06FEA" w:rsidR="00FD5B30" w:rsidRPr="004B7586" w:rsidRDefault="00FD5B30" w:rsidP="00FD5B30">
      <w:pPr>
        <w:pStyle w:val="Sraopastraipa"/>
        <w:numPr>
          <w:ilvl w:val="1"/>
          <w:numId w:val="8"/>
        </w:numPr>
        <w:tabs>
          <w:tab w:val="left" w:pos="284"/>
          <w:tab w:val="left" w:pos="567"/>
          <w:tab w:val="left" w:pos="709"/>
        </w:tabs>
        <w:ind w:left="0" w:firstLine="0"/>
        <w:jc w:val="both"/>
        <w:rPr>
          <w:b/>
          <w:lang w:val="lt-LT"/>
        </w:rPr>
      </w:pPr>
      <w:bookmarkStart w:id="0" w:name="_Ref339277411"/>
      <w:r w:rsidRPr="004B7586">
        <w:rPr>
          <w:lang w:val="lt-LT"/>
        </w:rPr>
        <w:t xml:space="preserve">Šios </w:t>
      </w:r>
      <w:r w:rsidRPr="004B7586">
        <w:rPr>
          <w:b/>
          <w:lang w:val="lt-LT"/>
        </w:rPr>
        <w:t>Sutarties objektas yra Darbai</w:t>
      </w:r>
      <w:r w:rsidRPr="004B7586">
        <w:rPr>
          <w:lang w:val="lt-LT"/>
        </w:rPr>
        <w:t>, nurodyti Sutarties SD 3 dalyje ir aprašyt</w:t>
      </w:r>
      <w:r w:rsidR="00E957D2" w:rsidRPr="004B7586">
        <w:rPr>
          <w:lang w:val="lt-LT"/>
        </w:rPr>
        <w:t>i</w:t>
      </w:r>
      <w:r w:rsidRPr="004B7586">
        <w:rPr>
          <w:lang w:val="lt-LT"/>
        </w:rPr>
        <w:t xml:space="preserve"> Techninėje specifikacijoje.</w:t>
      </w:r>
      <w:bookmarkEnd w:id="0"/>
      <w:r w:rsidRPr="004B7586">
        <w:rPr>
          <w:lang w:val="lt-LT"/>
        </w:rPr>
        <w:t xml:space="preserve"> </w:t>
      </w:r>
    </w:p>
    <w:p w14:paraId="1BA9552F" w14:textId="77777777" w:rsidR="00FD5B30" w:rsidRPr="004B7586" w:rsidRDefault="00FD5B30" w:rsidP="00FD5B30">
      <w:pPr>
        <w:pStyle w:val="Sraopastraipa"/>
        <w:numPr>
          <w:ilvl w:val="1"/>
          <w:numId w:val="8"/>
        </w:numPr>
        <w:tabs>
          <w:tab w:val="left" w:pos="284"/>
          <w:tab w:val="left" w:pos="567"/>
          <w:tab w:val="left" w:pos="709"/>
        </w:tabs>
        <w:ind w:left="0" w:firstLine="0"/>
        <w:jc w:val="both"/>
        <w:rPr>
          <w:b/>
          <w:lang w:val="lt-LT"/>
        </w:rPr>
      </w:pPr>
      <w:r w:rsidRPr="004B7586">
        <w:rPr>
          <w:lang w:val="lt-LT"/>
        </w:rPr>
        <w:t>R</w:t>
      </w:r>
      <w:r w:rsidRPr="004B7586">
        <w:rPr>
          <w:rFonts w:eastAsiaTheme="minorHAnsi"/>
          <w:lang w:val="lt-LT"/>
        </w:rPr>
        <w:t xml:space="preserve">angovas įsipareigoja savo rizika ir naudodamas savo pateiktas Perkamas medžiagas (išskyrus Teikiamas medžiagas) Sutartyje nurodytomis sąlygomis ir terminais atlikti Darbus ir perduoti šių Darbų rezultatą Užsakovui, o Užsakovas įsipareigoja priimti atliktus Darbus ir sumokėti už juos Sutartyje nurodytomis sąlygomis ir tvarka. </w:t>
      </w:r>
    </w:p>
    <w:p w14:paraId="4A35B31B" w14:textId="77777777" w:rsidR="00FD5B30" w:rsidRPr="004B7586" w:rsidRDefault="00FD5B30" w:rsidP="00FD5B30">
      <w:pPr>
        <w:pStyle w:val="Sraopastraipa"/>
        <w:tabs>
          <w:tab w:val="left" w:pos="284"/>
          <w:tab w:val="left" w:pos="567"/>
          <w:tab w:val="left" w:pos="709"/>
        </w:tabs>
        <w:ind w:left="0"/>
        <w:jc w:val="both"/>
        <w:rPr>
          <w:b/>
          <w:lang w:val="lt-LT"/>
        </w:rPr>
      </w:pPr>
    </w:p>
    <w:p w14:paraId="0924F425" w14:textId="77777777" w:rsidR="00FD5B30" w:rsidRPr="004B7586" w:rsidRDefault="00FD5B30" w:rsidP="00FD5B30">
      <w:pPr>
        <w:pStyle w:val="Sraopastraipa"/>
        <w:numPr>
          <w:ilvl w:val="0"/>
          <w:numId w:val="8"/>
        </w:numPr>
        <w:tabs>
          <w:tab w:val="left" w:pos="284"/>
          <w:tab w:val="left" w:pos="567"/>
          <w:tab w:val="left" w:pos="709"/>
        </w:tabs>
        <w:ind w:left="0" w:firstLine="0"/>
        <w:contextualSpacing/>
        <w:jc w:val="center"/>
        <w:rPr>
          <w:b/>
          <w:lang w:val="lt-LT"/>
        </w:rPr>
      </w:pPr>
      <w:r w:rsidRPr="004B7586">
        <w:rPr>
          <w:b/>
          <w:lang w:val="lt-LT"/>
        </w:rPr>
        <w:t>SUTARTIES ĮSIGALIOJIMAS, STRUKTŪRA IR AIŠKINIMAS</w:t>
      </w:r>
    </w:p>
    <w:p w14:paraId="5D9B84E3" w14:textId="77777777" w:rsidR="004E2E82" w:rsidRPr="004B7586" w:rsidRDefault="004E2E82" w:rsidP="004E2E82">
      <w:pPr>
        <w:tabs>
          <w:tab w:val="left" w:pos="284"/>
          <w:tab w:val="left" w:pos="567"/>
          <w:tab w:val="left" w:pos="709"/>
        </w:tabs>
        <w:contextualSpacing/>
        <w:jc w:val="center"/>
        <w:rPr>
          <w:b/>
          <w:lang w:val="lt-LT"/>
        </w:rPr>
      </w:pPr>
    </w:p>
    <w:p w14:paraId="27E44647"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eastAsiaTheme="minorHAnsi" w:hAnsi="Times New Roman" w:cs="Times New Roman"/>
          <w:color w:val="auto"/>
        </w:rPr>
      </w:pPr>
      <w:r w:rsidRPr="004B7586">
        <w:rPr>
          <w:rFonts w:ascii="Times New Roman" w:hAnsi="Times New Roman" w:cs="Times New Roman"/>
          <w:color w:val="auto"/>
        </w:rPr>
        <w:t>Sutartis įsigalioja Sutarties pasirašymo dieną arba kitą Sutarties SD nurodyt</w:t>
      </w:r>
      <w:bookmarkStart w:id="1" w:name="_Ref444949303"/>
      <w:r w:rsidRPr="004B7586">
        <w:rPr>
          <w:rFonts w:ascii="Times New Roman" w:hAnsi="Times New Roman" w:cs="Times New Roman"/>
          <w:color w:val="auto"/>
        </w:rPr>
        <w:t>ą sutarties įsigaliojimo dieną (pvz., j</w:t>
      </w:r>
      <w:r w:rsidRPr="004B7586">
        <w:rPr>
          <w:rFonts w:ascii="Times New Roman" w:eastAsiaTheme="minorHAnsi" w:hAnsi="Times New Roman" w:cs="Times New Roman"/>
          <w:color w:val="auto"/>
        </w:rPr>
        <w:t>ei pagal Sutarties SD nuostatas Sutartis įsigalioja nuo to momento, kai Rangovas pateikia Užsakovui Sutarties garantą).</w:t>
      </w:r>
    </w:p>
    <w:p w14:paraId="7B68DF1E"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Ši Sutartis yra vientisas ir nedalomas dokumentas, kurį sudaro toliau išvardinti dokumentai. Sutarties aiškinimo ir taikymo tikslais nustatoma tokia Sutarties dokumentų prioriteto tvarka: </w:t>
      </w:r>
    </w:p>
    <w:p w14:paraId="01446D20" w14:textId="6742B791"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Techninė specifikacija; </w:t>
      </w:r>
    </w:p>
    <w:p w14:paraId="391B1567"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Sutarties SD (su priedais); </w:t>
      </w:r>
    </w:p>
    <w:p w14:paraId="5F10F3C6" w14:textId="79892591"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Sutarties BD; </w:t>
      </w:r>
    </w:p>
    <w:p w14:paraId="3EF38906" w14:textId="1D731A7F"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Rangovo Pasiūlymas; </w:t>
      </w:r>
    </w:p>
    <w:bookmarkEnd w:id="1"/>
    <w:p w14:paraId="725DAE58"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w:t>
      </w:r>
    </w:p>
    <w:p w14:paraId="0EF6626E"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lang w:val="lt-LT"/>
        </w:rPr>
        <w:t xml:space="preserve">Visos šioje Sutartyje vartojamos sąvokos ir terminai turi bendrinę reikšmę arba artimiausią Sutarties pobūdžiui specialiąją reikšmę, jei Sutartyje nėra nustatyta ir paaiškinta kitokia jų reikšmė. </w:t>
      </w:r>
    </w:p>
    <w:p w14:paraId="1D2ABE33" w14:textId="77777777" w:rsidR="00FD5B30" w:rsidRPr="004B7586" w:rsidRDefault="00FD5B30" w:rsidP="00FD5B30">
      <w:pPr>
        <w:pStyle w:val="Sraopastraipa"/>
        <w:tabs>
          <w:tab w:val="left" w:pos="284"/>
          <w:tab w:val="left" w:pos="567"/>
          <w:tab w:val="left" w:pos="709"/>
        </w:tabs>
        <w:ind w:left="0"/>
        <w:jc w:val="both"/>
        <w:rPr>
          <w:lang w:val="lt-LT"/>
        </w:rPr>
      </w:pPr>
    </w:p>
    <w:p w14:paraId="0BCF72C3" w14:textId="77777777" w:rsidR="00FD5B30" w:rsidRPr="004B7586" w:rsidRDefault="00FD5B30" w:rsidP="00FD5B30">
      <w:pPr>
        <w:pStyle w:val="Statja"/>
        <w:numPr>
          <w:ilvl w:val="0"/>
          <w:numId w:val="8"/>
        </w:numPr>
        <w:tabs>
          <w:tab w:val="left" w:pos="284"/>
          <w:tab w:val="left" w:pos="567"/>
          <w:tab w:val="left" w:pos="709"/>
        </w:tabs>
        <w:spacing w:before="0"/>
        <w:ind w:left="0" w:firstLine="0"/>
        <w:jc w:val="center"/>
        <w:rPr>
          <w:rFonts w:ascii="Times New Roman" w:hAnsi="Times New Roman"/>
          <w:b w:val="0"/>
          <w:sz w:val="24"/>
          <w:szCs w:val="24"/>
          <w:lang w:val="lt-LT"/>
        </w:rPr>
      </w:pPr>
      <w:r w:rsidRPr="004B7586">
        <w:rPr>
          <w:rFonts w:ascii="Times New Roman" w:hAnsi="Times New Roman"/>
          <w:sz w:val="24"/>
          <w:szCs w:val="24"/>
          <w:lang w:val="lt-LT"/>
        </w:rPr>
        <w:t>ŠALIŲ TEISĖS IR PAREIGOS</w:t>
      </w:r>
    </w:p>
    <w:p w14:paraId="30725A37" w14:textId="77777777" w:rsidR="00FD5B30" w:rsidRPr="004B7586" w:rsidRDefault="00FD5B30" w:rsidP="00FD5B30">
      <w:pPr>
        <w:pStyle w:val="Sraopastraipa"/>
        <w:tabs>
          <w:tab w:val="left" w:pos="284"/>
          <w:tab w:val="left" w:pos="567"/>
          <w:tab w:val="left" w:pos="709"/>
        </w:tabs>
        <w:autoSpaceDE w:val="0"/>
        <w:autoSpaceDN w:val="0"/>
        <w:adjustRightInd w:val="0"/>
        <w:ind w:left="0"/>
        <w:rPr>
          <w:rFonts w:eastAsiaTheme="minorHAnsi"/>
          <w:lang w:val="lt-LT"/>
        </w:rPr>
      </w:pPr>
    </w:p>
    <w:p w14:paraId="2DFBAC60"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b/>
          <w:lang w:val="lt-LT"/>
        </w:rPr>
      </w:pPr>
      <w:r w:rsidRPr="004B7586">
        <w:rPr>
          <w:rFonts w:eastAsiaTheme="minorHAnsi"/>
          <w:b/>
          <w:lang w:val="lt-LT"/>
        </w:rPr>
        <w:t xml:space="preserve">Užsakovas įsipareigoja: </w:t>
      </w:r>
    </w:p>
    <w:p w14:paraId="381B7DBA" w14:textId="18D98D2C" w:rsidR="00FD5B30" w:rsidRPr="004B7586" w:rsidRDefault="00481476" w:rsidP="00FD5B30">
      <w:pPr>
        <w:widowControl w:val="0"/>
        <w:numPr>
          <w:ilvl w:val="2"/>
          <w:numId w:val="8"/>
        </w:numPr>
        <w:tabs>
          <w:tab w:val="left" w:pos="567"/>
          <w:tab w:val="left" w:pos="709"/>
        </w:tabs>
        <w:suppressAutoHyphens/>
        <w:autoSpaceDN w:val="0"/>
        <w:ind w:left="0" w:firstLine="0"/>
        <w:jc w:val="both"/>
        <w:textAlignment w:val="baseline"/>
        <w:rPr>
          <w:rFonts w:eastAsia="Microsoft Sans Serif"/>
          <w:lang w:val="lt-LT" w:eastAsia="lt-LT" w:bidi="lt-LT"/>
        </w:rPr>
      </w:pPr>
      <w:r w:rsidRPr="004B7586">
        <w:rPr>
          <w:rFonts w:eastAsia="Microsoft Sans Serif"/>
          <w:lang w:val="lt-LT" w:eastAsia="lt-LT" w:bidi="lt-LT"/>
        </w:rPr>
        <w:t>priimti</w:t>
      </w:r>
      <w:r w:rsidR="00FD5B30" w:rsidRPr="004B7586">
        <w:rPr>
          <w:rFonts w:eastAsia="Microsoft Sans Serif"/>
          <w:lang w:val="lt-LT" w:eastAsia="lt-LT" w:bidi="lt-LT"/>
        </w:rPr>
        <w:t xml:space="preserve"> pagal šios Sutarties nuostatas kokybiškai atliktus Darbus ir už tokius </w:t>
      </w:r>
      <w:r w:rsidR="00510F57" w:rsidRPr="004B7586">
        <w:rPr>
          <w:rFonts w:eastAsia="Microsoft Sans Serif"/>
          <w:lang w:val="lt-LT" w:eastAsia="lt-LT" w:bidi="lt-LT"/>
        </w:rPr>
        <w:t xml:space="preserve">Darbus </w:t>
      </w:r>
      <w:r w:rsidR="00FD5B30" w:rsidRPr="004B7586">
        <w:rPr>
          <w:rFonts w:eastAsia="Microsoft Sans Serif"/>
          <w:lang w:val="lt-LT" w:eastAsia="lt-LT" w:bidi="lt-LT"/>
        </w:rPr>
        <w:t>atsiskait</w:t>
      </w:r>
      <w:r w:rsidRPr="004B7586">
        <w:rPr>
          <w:rFonts w:eastAsia="Microsoft Sans Serif"/>
          <w:lang w:val="lt-LT" w:eastAsia="lt-LT" w:bidi="lt-LT"/>
        </w:rPr>
        <w:t>yti</w:t>
      </w:r>
      <w:r w:rsidR="00FD5B30" w:rsidRPr="004B7586">
        <w:rPr>
          <w:rFonts w:eastAsia="Microsoft Sans Serif"/>
          <w:lang w:val="lt-LT" w:eastAsia="lt-LT" w:bidi="lt-LT"/>
        </w:rPr>
        <w:t>.</w:t>
      </w:r>
    </w:p>
    <w:p w14:paraId="11B31D05" w14:textId="1B62607D"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ne vėliau kaip per </w:t>
      </w:r>
      <w:r w:rsidR="00481476" w:rsidRPr="004B7586">
        <w:rPr>
          <w:rFonts w:eastAsiaTheme="minorHAnsi"/>
          <w:lang w:val="lt-LT"/>
        </w:rPr>
        <w:t>5</w:t>
      </w:r>
      <w:r w:rsidRPr="004B7586">
        <w:rPr>
          <w:rFonts w:eastAsiaTheme="minorHAnsi"/>
          <w:lang w:val="lt-LT"/>
        </w:rPr>
        <w:t xml:space="preserve"> (</w:t>
      </w:r>
      <w:r w:rsidR="004E2E82" w:rsidRPr="004B7586">
        <w:rPr>
          <w:rFonts w:eastAsiaTheme="minorHAnsi"/>
          <w:lang w:val="lt-LT"/>
        </w:rPr>
        <w:t>penkias</w:t>
      </w:r>
      <w:r w:rsidRPr="004B7586">
        <w:rPr>
          <w:rFonts w:eastAsiaTheme="minorHAnsi"/>
          <w:lang w:val="lt-LT"/>
        </w:rPr>
        <w:t xml:space="preserve">) darbo dienas nuo Sutarties pasirašymo dienos arba Grafike numatytu laiku perduoti Rangovui statybos aikštelę (objektą, kuriame atliekami Darbai) visam Darbų atlikimo laikotarpiui ir užtikrinti Rangovui galimybę patekti į statybos aikštelę (objektą) per visą Sutarties galiojimo terminą; </w:t>
      </w:r>
    </w:p>
    <w:p w14:paraId="1F6CF121"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pranešti Rangovui, kas vykdys techninę Darbų priežiūrą, jei tokia priežiūra bus vykdoma; </w:t>
      </w:r>
    </w:p>
    <w:p w14:paraId="316B4E30"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perduoti / pristatyti Rangovui Teikiamas medžiagas (jei tai numatoma Sutarties SD); </w:t>
      </w:r>
    </w:p>
    <w:p w14:paraId="7CA3610C"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b/>
          <w:lang w:val="lt-LT"/>
        </w:rPr>
      </w:pPr>
      <w:r w:rsidRPr="004B7586">
        <w:rPr>
          <w:rFonts w:eastAsiaTheme="minorHAnsi"/>
          <w:b/>
          <w:lang w:val="lt-LT"/>
        </w:rPr>
        <w:t xml:space="preserve">Rangovo pareigos: </w:t>
      </w:r>
    </w:p>
    <w:p w14:paraId="7D131B05"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Sutartyje nustatytu laiku atlikti ir perduoti Užsakovui užbaigtus visus Sutartyje nurodytus Darbus ir ištaisyti trūkumus, nustatytus per Garantinį terminą ar Darbų priėmimo metu; </w:t>
      </w:r>
    </w:p>
    <w:p w14:paraId="6C9E2E98"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keisti Užsakovo Projektą tik gavus Užsakovo raštišką sutikimą; </w:t>
      </w:r>
    </w:p>
    <w:p w14:paraId="0B6E6EF7"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įrengti laikinus statinius, kurie reikalingi Darbams atlikti ir Perkamoms bei Teikiamoms medžiagoms saugoti bei priimti ir saugoti Darbams reikalingas Teikiamas medžiagas, įrenginius, komplektuojamąsias detales ir techniką. Užsakovo Rangovui perduotų Teikiamų medžiagų ir kito turto atsitiktinio žuvimo ar sugedimo rizika tenka Rangovui; </w:t>
      </w:r>
    </w:p>
    <w:p w14:paraId="26A3A305"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prieš pradedant Darbus, Rangovas privalo pasirašyti tarpusavio saugaus darbo atsakomybės ribų aktą ir atliekant Darbus laikytis saugos darbe, sveikatos, civilinės saugos, technologinių, aplinkos apsaugos (žemės, oro, vandens, gruntinių vandenų ir kt.), higienos, sanitarijos, gaisrinės saugos ir </w:t>
      </w:r>
      <w:r w:rsidRPr="004B7586">
        <w:rPr>
          <w:rFonts w:eastAsiaTheme="minorHAnsi"/>
          <w:lang w:val="lt-LT"/>
        </w:rPr>
        <w:lastRenderedPageBreak/>
        <w:t xml:space="preserve">aplinkos apsaugos, techninių ir kitų reikalavimų bei Užsakovo nurodymų, nepažeisti trečiųjų asmenų interesų ir užtikrinti, kad šiame papunktyje nurodytų reikalavimų laikytųsi Rangovo darbuotojai (čia ir toliau Sutartyje Rangovo darbuotojais laikomi ir Rangovo laikinieji darbuotojai) bei Darbams atlikti Rangovo pasitelktų trečiųjų asmenų (Subrangovų) darbuotojai. Už pasekmes bei padarytą žalą, kilusias dėl šių reikalavimų nesilaikymo esant Rangovo (įskaitant jo darbuotojų, pasitektų trečiųjų asmenų ar Subrangovų) kaltei, visais atvejais atsako Rangovas; </w:t>
      </w:r>
    </w:p>
    <w:p w14:paraId="6EB1AD83"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instruktuoti Darbus atliksiančius darbuotojus saugos darbe bei kitais šios Sutarties klausimais, taip pat užtikrinti jų tinkamą parengimą bei atestavimą pagal specializuotas mokymų programas, iš kurių neformalios programos būtų suderintos su Užsakovu. Darbus atliksiantys darbuotojai taip pat privalo būti aprūpinti standartų reikalavimus atitinkančiais bei įmonės ženklais pažymėtais darbo rūbais ir kitomis asmeninėmis darbuotojų saugos ir sveikatos priemonėmis, ir Rangovas privalo užtikrinti, kad šios priemonės būtų naudojamos atliekant Darbus; </w:t>
      </w:r>
    </w:p>
    <w:p w14:paraId="315A6B5C"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lang w:val="lt-LT"/>
        </w:rPr>
        <w:t>Laiku ir tinkamai informuoti Užsakovą apie atliktus Darbų etapus, pateikti reikiamą statybos darbų vykdomąją dokumentaciją, atlikti būtinus bandymus ir apie jų rezultatus raštu informuoti Užsakovą, pateikti Rangovo užbaigtų statybos darbų perdavimo Užsakovui aktus, atlikti būtinus bandymus ir apie jų rezultatus raštu informuoti Užsakovą. Užsakovui paprašius papildomos informacijos, per 3 (tris) darbo dienas raštu pranešti apie Darbų eigą bei rezultatus, pateikti kitą su projekto vykdymu susijusią informaciją</w:t>
      </w:r>
      <w:r w:rsidRPr="004B7586">
        <w:rPr>
          <w:rFonts w:eastAsiaTheme="minorHAnsi"/>
          <w:lang w:val="lt-LT"/>
        </w:rPr>
        <w:t>. Rangovas privalo teikti informaciją pagal su Užsakovu suderintą formą arba per Užsakovo nurodytą informacinę sistemą;</w:t>
      </w:r>
    </w:p>
    <w:p w14:paraId="74D56A22"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Subrangovus pasitelkti vykdyti tik tuos Darbus, kuriuos Rangovas Pasiūlyme numatė perduoti Subrangovams; </w:t>
      </w:r>
    </w:p>
    <w:p w14:paraId="3A557FA8"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naudoti statybos aikštelę (objektą) tik pagal tiesioginę paskirtį; </w:t>
      </w:r>
    </w:p>
    <w:p w14:paraId="7D0F19AF"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pateikti Užsakovui Teikiamų medžiagų sunaudojimo ataskaitą ir grąžinti jų likutį (jeigu visi Darbai arba jų dalis buvo atliekama naudojant Užsakovo pateiktas Teikiamas medžiagas);</w:t>
      </w:r>
    </w:p>
    <w:p w14:paraId="47593D9E"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Vadovaudamiesi aktualia Užsakovo grįžtamųjų medžiagų valdymo tvarka demontuotus įrenginius, konstrukcijas ir Teikiamų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panaudotos Darbams, grąžinti Užsakovui; </w:t>
      </w:r>
    </w:p>
    <w:p w14:paraId="459DB7BB"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saugoti atliktų Darbų rezultatą ir likusias nuo Darbų Teikiamas medžiagas bei įrenginius nuo sugadinimo ir vagystės, taip pat nuo meteorologinių sąlygų daromos žalos iki atliktų Darbų perdavimo Užsakovui pagal atitinkamą Aktą; </w:t>
      </w:r>
    </w:p>
    <w:p w14:paraId="4C07A911"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gauti visus leidimus, reikalingus Darbams atlikti bei vykdyti apmokėjimą už darbus, kuriems reikalingas leidimas, atlikusiai įmonei bei apmokėti visus mokesčius ir rinkliavas, reikalingas Darbams atlikti; </w:t>
      </w:r>
    </w:p>
    <w:p w14:paraId="5CEDDC66"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pateikti atliktų Darbų aktą, atliktų Darbų pažymą ir Sąskaitą; </w:t>
      </w:r>
    </w:p>
    <w:p w14:paraId="2C2D0C1F" w14:textId="77777777" w:rsidR="00FD5B30" w:rsidRPr="004B7586" w:rsidRDefault="00FD5B30" w:rsidP="00FD5B30">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nedelsiant informuoti Užsakovą apie įvykusius nelaimingus atsitikimus ar avarijas. </w:t>
      </w:r>
    </w:p>
    <w:p w14:paraId="5736DDA6" w14:textId="77777777" w:rsidR="00FD5B30" w:rsidRPr="004B7586" w:rsidRDefault="00FD5B30" w:rsidP="00FD5B30">
      <w:pPr>
        <w:pStyle w:val="BodyText20"/>
        <w:tabs>
          <w:tab w:val="left" w:pos="284"/>
          <w:tab w:val="left" w:pos="567"/>
          <w:tab w:val="left" w:pos="709"/>
        </w:tabs>
        <w:ind w:firstLine="0"/>
        <w:rPr>
          <w:rFonts w:ascii="Times New Roman" w:hAnsi="Times New Roman"/>
          <w:sz w:val="24"/>
          <w:szCs w:val="24"/>
          <w:lang w:val="lt-LT"/>
        </w:rPr>
      </w:pPr>
    </w:p>
    <w:p w14:paraId="6EE201B8" w14:textId="77777777" w:rsidR="00FD5B30" w:rsidRPr="004B7586" w:rsidRDefault="00FD5B30" w:rsidP="00FD5B30">
      <w:pPr>
        <w:pStyle w:val="BodyText20"/>
        <w:numPr>
          <w:ilvl w:val="0"/>
          <w:numId w:val="8"/>
        </w:numPr>
        <w:tabs>
          <w:tab w:val="left" w:pos="284"/>
          <w:tab w:val="left" w:pos="567"/>
          <w:tab w:val="left" w:pos="709"/>
        </w:tabs>
        <w:ind w:left="0" w:firstLine="0"/>
        <w:jc w:val="center"/>
        <w:rPr>
          <w:rFonts w:ascii="Times New Roman" w:hAnsi="Times New Roman"/>
          <w:b/>
          <w:sz w:val="24"/>
          <w:szCs w:val="24"/>
          <w:lang w:val="lt-LT"/>
        </w:rPr>
      </w:pPr>
      <w:r w:rsidRPr="004B7586">
        <w:rPr>
          <w:rFonts w:ascii="Times New Roman" w:hAnsi="Times New Roman"/>
          <w:b/>
          <w:sz w:val="24"/>
          <w:szCs w:val="24"/>
          <w:lang w:val="lt-LT"/>
        </w:rPr>
        <w:t>DARBŲ APIMTIS IR KAINA</w:t>
      </w:r>
    </w:p>
    <w:p w14:paraId="6F68D691" w14:textId="77777777" w:rsidR="00FD5B30" w:rsidRPr="004B7586" w:rsidRDefault="00FD5B30" w:rsidP="00FD5B30">
      <w:pPr>
        <w:pStyle w:val="BodyText20"/>
        <w:tabs>
          <w:tab w:val="left" w:pos="284"/>
          <w:tab w:val="left" w:pos="567"/>
          <w:tab w:val="left" w:pos="709"/>
        </w:tabs>
        <w:ind w:firstLine="0"/>
        <w:rPr>
          <w:rFonts w:ascii="Times New Roman" w:hAnsi="Times New Roman"/>
          <w:sz w:val="24"/>
          <w:szCs w:val="24"/>
          <w:lang w:val="lt-LT"/>
        </w:rPr>
      </w:pPr>
    </w:p>
    <w:p w14:paraId="23FC7A14" w14:textId="77777777" w:rsidR="00FD5B30" w:rsidRPr="004B7586" w:rsidRDefault="00FD5B30" w:rsidP="00FD5B30">
      <w:pPr>
        <w:pStyle w:val="Sraopastraipa"/>
        <w:numPr>
          <w:ilvl w:val="1"/>
          <w:numId w:val="8"/>
        </w:numPr>
        <w:tabs>
          <w:tab w:val="left" w:pos="567"/>
        </w:tabs>
        <w:autoSpaceDE w:val="0"/>
        <w:autoSpaceDN w:val="0"/>
        <w:adjustRightInd w:val="0"/>
        <w:ind w:left="0" w:firstLine="0"/>
        <w:jc w:val="both"/>
        <w:rPr>
          <w:rFonts w:eastAsiaTheme="minorHAnsi"/>
          <w:lang w:val="lt-LT"/>
        </w:rPr>
      </w:pPr>
      <w:r w:rsidRPr="004B7586">
        <w:rPr>
          <w:rFonts w:eastAsiaTheme="minorHAnsi"/>
          <w:lang w:val="lt-LT"/>
        </w:rPr>
        <w:t xml:space="preserve">Bendra Sutarties kaina, Darbų apimtis ir įkainiai (jei taikoma) pateikiami Sutarties SD ir jos prieduose. Už Darbus, kuriuos Rangovas atlieka be Užsakovo rašytinio sutikimo, nukrypdamas nuo Sutarties ar (ir) Užsakymo, Užsakovas Rangovui neapmoka. </w:t>
      </w:r>
    </w:p>
    <w:p w14:paraId="27E41F6B" w14:textId="77777777" w:rsidR="00FD5B30" w:rsidRPr="004B7586" w:rsidRDefault="00FD5B30" w:rsidP="00FD5B30">
      <w:pPr>
        <w:pStyle w:val="Bodytext2"/>
        <w:numPr>
          <w:ilvl w:val="1"/>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t>Rangovas į Darbų kainą yra įskaičiavęs visas Rangovo išlaidas, susijusias su Sutartyje numatytų įsipareigojimų vykdymu, visus mokesčius, įskaitant, bet neapsiribojant, PVM, taip pat, įskaitant, bet neapsiribojant:</w:t>
      </w:r>
    </w:p>
    <w:p w14:paraId="759610A7" w14:textId="77777777" w:rsidR="00FD5B30" w:rsidRPr="004B7586" w:rsidRDefault="00FD5B30" w:rsidP="00FD5B30">
      <w:pPr>
        <w:pStyle w:val="Bodytext2"/>
        <w:numPr>
          <w:ilvl w:val="2"/>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t>išlaidas, susijusias su Sutarties sudarymu, vykdymu, įskaitant išlaidas, susijusias su priverstiniu Sutarties vykdymu;</w:t>
      </w:r>
    </w:p>
    <w:p w14:paraId="1909CD22" w14:textId="77777777" w:rsidR="00FD5B30" w:rsidRPr="004B7586" w:rsidRDefault="00FD5B30" w:rsidP="00FD5B30">
      <w:pPr>
        <w:pStyle w:val="Bodytext2"/>
        <w:numPr>
          <w:ilvl w:val="2"/>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t>visas su dokumentų, numatytų Techninėje specifikacijoje, rengimu, derinimu ir pateikimu susijusias išlaidas;</w:t>
      </w:r>
    </w:p>
    <w:p w14:paraId="280F4B93" w14:textId="77777777" w:rsidR="00FD5B30" w:rsidRPr="004B7586" w:rsidRDefault="00FD5B30" w:rsidP="00FD5B30">
      <w:pPr>
        <w:pStyle w:val="Bodytext2"/>
        <w:numPr>
          <w:ilvl w:val="2"/>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lastRenderedPageBreak/>
        <w:t>įsisteigimo Lietuvos Respublikoje išlaidas (jei tai reikalinga Darbų atlikimui užtikrinti) arba su laisvo prekių ir (ar) paslaugų (teikiamų kartu su Darbais) judėjimo teisės įgyvendinimu susijusias išlaidas (teisės pripažinimo dokumentų, patvirtinimų gavimo iš kompetentingų Lietuvos Respublikos institucijų ir (arba) profesinių bendrijų išlaidas ir kita);</w:t>
      </w:r>
    </w:p>
    <w:p w14:paraId="6DD2FF0C" w14:textId="77777777" w:rsidR="00FD5B30" w:rsidRPr="004B7586" w:rsidRDefault="00FD5B30" w:rsidP="00FD5B30">
      <w:pPr>
        <w:pStyle w:val="Bodytext2"/>
        <w:numPr>
          <w:ilvl w:val="2"/>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t>visų medžiagų, kurias numato naudoti atliekant Darbus (jeigu Darbai bus atliekami iš Rangovo medžiagų), išlaidas, transportavimo išlaidas, Rangovo darbuotojų aprūpinimo tinkama įranga bei įrankiais, reikalingais tinkamam Darbų atlikimui (jei taikoma), išlaidas;</w:t>
      </w:r>
    </w:p>
    <w:p w14:paraId="528F557C" w14:textId="77777777" w:rsidR="00FD5B30" w:rsidRPr="004B7586" w:rsidRDefault="00FD5B30" w:rsidP="00FD5B30">
      <w:pPr>
        <w:pStyle w:val="Bodytext2"/>
        <w:numPr>
          <w:ilvl w:val="2"/>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t>visas tiesiogines ir netiesiogines išlaidas, susijusias su Darbų vykdymu, bei bet kokių darbų, reikalingų Darbams vykdyti (kurie nors ir nebuvo tiesiogiai nustatyti pirkimo dokumentuose ar sutartyje, bet yra būtini Sutarčiai įvykdyti), kuriuos Rangovas, būdamas savo srities specialistu, turėjo ir galėjo numatyti, jei būtų buvęs pakankamai rūpestingas ir tinkamai atsižvelgęs į aplinkybę, kad Užsakovas siekia, jog Rangovas Darbus vykdytų, kartu atlikdamas ir susijusius darbus, kaina;</w:t>
      </w:r>
    </w:p>
    <w:p w14:paraId="5FCF6610"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Į Darbų kainą ir / ar vienetinius Darbų įkainius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328B62DB" w14:textId="77777777" w:rsidR="00FD5B30" w:rsidRPr="004B7586" w:rsidRDefault="00FD5B30" w:rsidP="00FD5B30">
      <w:pPr>
        <w:pStyle w:val="Bodytext2"/>
        <w:numPr>
          <w:ilvl w:val="2"/>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t>kitas su tinkamu Darbų atlikimu susijusias išlaidas.</w:t>
      </w:r>
    </w:p>
    <w:p w14:paraId="285C4CBE" w14:textId="77777777" w:rsidR="00FD5B30" w:rsidRPr="004B7586" w:rsidRDefault="00FD5B30" w:rsidP="00FD5B30">
      <w:pPr>
        <w:pStyle w:val="Sraopastraipa"/>
        <w:numPr>
          <w:ilvl w:val="1"/>
          <w:numId w:val="8"/>
        </w:numPr>
        <w:tabs>
          <w:tab w:val="left" w:pos="567"/>
        </w:tabs>
        <w:autoSpaceDE w:val="0"/>
        <w:autoSpaceDN w:val="0"/>
        <w:adjustRightInd w:val="0"/>
        <w:ind w:left="0" w:firstLine="0"/>
        <w:jc w:val="both"/>
        <w:rPr>
          <w:rFonts w:eastAsiaTheme="minorHAnsi"/>
          <w:lang w:val="lt-LT"/>
        </w:rPr>
      </w:pPr>
      <w:r w:rsidRPr="004B7586">
        <w:rPr>
          <w:rFonts w:eastAsiaTheme="minorHAnsi"/>
          <w:lang w:val="lt-LT"/>
        </w:rPr>
        <w:t xml:space="preserve">Pasikeitus Lietuvos Respublikoje galiojančiuose teisės aktuose numatytam PVM tarifui, kurio apmokestinimo objektu yra laikoma perkami Darbai/Paslaugos/Prekės, bus perskaičiuojama Sutarties SD nurodyta Maksimali Sutarties kaina su PVM. Perskaičiavimas vykdomas po Lietuvos Respublikos pridėtinės vertės mokesčio įstatymo, kuriuo keičiasi mokesčio tarifas, pakeitimo įsigaliojimo dienos. Sutarties SD nurodyta Maksimali Sutarties kaina neįskaitant PVM perskaičiuojama nebus. </w:t>
      </w:r>
    </w:p>
    <w:p w14:paraId="77F8DF0D" w14:textId="77777777" w:rsidR="00FD5B30" w:rsidRPr="004B7586" w:rsidRDefault="00FD5B30" w:rsidP="00FD5B30">
      <w:pPr>
        <w:pStyle w:val="Sraopastraipa"/>
        <w:numPr>
          <w:ilvl w:val="1"/>
          <w:numId w:val="8"/>
        </w:numPr>
        <w:tabs>
          <w:tab w:val="left" w:pos="567"/>
        </w:tabs>
        <w:autoSpaceDE w:val="0"/>
        <w:autoSpaceDN w:val="0"/>
        <w:adjustRightInd w:val="0"/>
        <w:ind w:left="0" w:firstLine="0"/>
        <w:jc w:val="both"/>
        <w:rPr>
          <w:rFonts w:eastAsiaTheme="minorHAnsi"/>
          <w:lang w:val="lt-LT"/>
        </w:rPr>
      </w:pPr>
      <w:bookmarkStart w:id="2" w:name="part_dc41d5bf8c654e8199fc09813ef18b9b"/>
      <w:bookmarkEnd w:id="2"/>
      <w:r w:rsidRPr="004B7586">
        <w:rPr>
          <w:lang w:val="lt-LT" w:eastAsia="lt-LT"/>
        </w:rPr>
        <w:t>Statinio projekto sąnaudų kiekių žiniaraščiuose (jeigu yra) nurodyti dydžiai – statybos produktų kiekis, įrenginių, mechanizmų skaičius ir statybos darbų (statinio, jo elementų baigtinių darbų ir jiems atlikti reikalingų resursų) apimtis (išreikšta statybos darbų vienetais) – yra apytikriai ir neturi būti laikomi faktiniu ir tiksliu darbų, kuriuos darbų rangovui reikia atlikti, kiekiu. Jei Rangovo įvykdytų darbų faktinis kiekis skiriasi nuo nurodyto perkamo kiekio (nurodyto statinio projekto kiekių žiniaraštyje ar kitame dokumente), laikoma, kad šie didesni ar mažesni darbų kiekiai buvo įskaičiuoti į mokėtiną pagal sutartį kainą, t. y. nepriklausomai nuo faktinio atliktų darbų kiekio sutarties kaina negali būti keičiama. Jei nesikeičia darbų apimtys, didesni atliktų darbų kiekiai nelaikomi papildomais darbais, o mažesni – atsisakomais darbais.</w:t>
      </w:r>
    </w:p>
    <w:p w14:paraId="2191E13F" w14:textId="77777777" w:rsidR="00FD5B30" w:rsidRPr="004B7586" w:rsidRDefault="00FD5B30" w:rsidP="00FD5B30">
      <w:pPr>
        <w:pStyle w:val="Bodytext2"/>
        <w:numPr>
          <w:ilvl w:val="2"/>
          <w:numId w:val="8"/>
        </w:numPr>
        <w:shd w:val="clear" w:color="auto" w:fill="auto"/>
        <w:tabs>
          <w:tab w:val="left" w:pos="567"/>
          <w:tab w:val="left" w:pos="709"/>
        </w:tabs>
        <w:spacing w:before="0" w:line="240" w:lineRule="auto"/>
        <w:ind w:left="0" w:firstLine="0"/>
        <w:rPr>
          <w:rFonts w:ascii="Times New Roman" w:eastAsia="Times New Roman" w:hAnsi="Times New Roman" w:cs="Times New Roman"/>
          <w:sz w:val="24"/>
          <w:szCs w:val="24"/>
          <w:lang w:eastAsia="lt-LT"/>
        </w:rPr>
      </w:pPr>
      <w:r w:rsidRPr="004B7586">
        <w:rPr>
          <w:rFonts w:ascii="Times New Roman" w:eastAsia="Times New Roman" w:hAnsi="Times New Roman" w:cs="Times New Roman"/>
          <w:sz w:val="24"/>
          <w:szCs w:val="24"/>
          <w:lang w:eastAsia="lt-LT"/>
        </w:rPr>
        <w:t>Sutarties kaina perskaičiuojama, kai prireikia iš Rangovo pirkti papildomų darbų, paslaugų ar prekių, kurie nebuvo įtraukti į pirminį Pirkimą, kai kartu yra visos Įstatymo 97 straipsnio sąlygos.</w:t>
      </w:r>
    </w:p>
    <w:p w14:paraId="747AFA89" w14:textId="77777777" w:rsidR="00FD5B30" w:rsidRPr="004B7586" w:rsidRDefault="00FD5B30" w:rsidP="00FD5B30">
      <w:pPr>
        <w:pStyle w:val="Bodytext2"/>
        <w:numPr>
          <w:ilvl w:val="1"/>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t>Už papildomus darbus, kuriuos Rangovas atlieka be Užsakovo rašytinio sutikimo, Užsakovas Rangovui papildomai neapmoka.</w:t>
      </w:r>
    </w:p>
    <w:p w14:paraId="2CEA5301" w14:textId="77777777" w:rsidR="00FD5B30" w:rsidRPr="004B7586" w:rsidRDefault="00FD5B30" w:rsidP="00FD5B30">
      <w:pPr>
        <w:pStyle w:val="Bodytext2"/>
        <w:numPr>
          <w:ilvl w:val="1"/>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r w:rsidRPr="004B7586">
        <w:rPr>
          <w:rFonts w:ascii="Times New Roman" w:hAnsi="Times New Roman" w:cs="Times New Roman"/>
          <w:sz w:val="24"/>
          <w:szCs w:val="24"/>
        </w:rPr>
        <w:t xml:space="preserve">Kainos pakeitimas įforminamas abiejų Sutarties šalių aktu ir papildomu susitarimu prie Sutarties. Perskaičiuojama tų Darbų kaina, kurie pagal Sutartį atliekami po kainos perskaičiavimo. </w:t>
      </w:r>
    </w:p>
    <w:p w14:paraId="347F234F" w14:textId="77777777" w:rsidR="00FD5B30" w:rsidRPr="004B7586" w:rsidRDefault="00FD5B30" w:rsidP="00FD5B30">
      <w:pPr>
        <w:pStyle w:val="Bodytext2"/>
        <w:numPr>
          <w:ilvl w:val="1"/>
          <w:numId w:val="8"/>
        </w:numPr>
        <w:shd w:val="clear" w:color="auto" w:fill="auto"/>
        <w:tabs>
          <w:tab w:val="left" w:pos="567"/>
          <w:tab w:val="left" w:pos="709"/>
        </w:tabs>
        <w:spacing w:before="0" w:line="240" w:lineRule="auto"/>
        <w:ind w:left="0" w:firstLine="0"/>
        <w:rPr>
          <w:rFonts w:ascii="Times New Roman" w:hAnsi="Times New Roman" w:cs="Times New Roman"/>
          <w:sz w:val="24"/>
          <w:szCs w:val="24"/>
        </w:rPr>
      </w:pPr>
      <w:bookmarkStart w:id="3" w:name="_Ref488313015"/>
      <w:r w:rsidRPr="004B7586">
        <w:rPr>
          <w:rFonts w:ascii="Times New Roman" w:hAnsi="Times New Roman" w:cs="Times New Roman"/>
          <w:sz w:val="24"/>
          <w:szCs w:val="24"/>
        </w:rPr>
        <w:t>Visi mokėjimai ir atsiskaitymai pagal Sutartį vykdomi eurais.</w:t>
      </w:r>
      <w:bookmarkEnd w:id="3"/>
    </w:p>
    <w:p w14:paraId="43C76AB7" w14:textId="77777777" w:rsidR="00152C7B" w:rsidRPr="004B7586" w:rsidRDefault="00152C7B" w:rsidP="00152C7B">
      <w:pPr>
        <w:pStyle w:val="Bodytext2"/>
        <w:shd w:val="clear" w:color="auto" w:fill="auto"/>
        <w:tabs>
          <w:tab w:val="left" w:pos="567"/>
          <w:tab w:val="left" w:pos="709"/>
        </w:tabs>
        <w:spacing w:before="0" w:line="240" w:lineRule="auto"/>
        <w:ind w:firstLine="0"/>
        <w:rPr>
          <w:rFonts w:ascii="Times New Roman" w:hAnsi="Times New Roman" w:cs="Times New Roman"/>
          <w:sz w:val="24"/>
          <w:szCs w:val="24"/>
        </w:rPr>
      </w:pPr>
    </w:p>
    <w:p w14:paraId="16677E46" w14:textId="7C4F9C41" w:rsidR="00152C7B" w:rsidRPr="004B7586" w:rsidRDefault="00152C7B" w:rsidP="00152C7B">
      <w:pPr>
        <w:pStyle w:val="Bodytext2"/>
        <w:numPr>
          <w:ilvl w:val="0"/>
          <w:numId w:val="8"/>
        </w:numPr>
        <w:shd w:val="clear" w:color="auto" w:fill="auto"/>
        <w:tabs>
          <w:tab w:val="left" w:pos="567"/>
          <w:tab w:val="left" w:pos="709"/>
        </w:tabs>
        <w:spacing w:before="0" w:line="240" w:lineRule="auto"/>
        <w:jc w:val="center"/>
        <w:rPr>
          <w:rFonts w:ascii="Times New Roman" w:hAnsi="Times New Roman" w:cs="Times New Roman"/>
          <w:b/>
          <w:bCs/>
          <w:sz w:val="24"/>
          <w:szCs w:val="24"/>
        </w:rPr>
      </w:pPr>
      <w:r w:rsidRPr="004B7586">
        <w:rPr>
          <w:rFonts w:ascii="Times New Roman" w:hAnsi="Times New Roman" w:cs="Times New Roman"/>
          <w:b/>
          <w:bCs/>
          <w:sz w:val="24"/>
          <w:szCs w:val="24"/>
        </w:rPr>
        <w:t>PROJEKTAVIMO DARBŲ KOKYBĖ</w:t>
      </w:r>
      <w:r w:rsidR="00632861">
        <w:rPr>
          <w:rFonts w:ascii="Times New Roman" w:hAnsi="Times New Roman" w:cs="Times New Roman"/>
          <w:b/>
          <w:bCs/>
          <w:sz w:val="24"/>
          <w:szCs w:val="24"/>
        </w:rPr>
        <w:t xml:space="preserve"> (jei taikoma)</w:t>
      </w:r>
    </w:p>
    <w:p w14:paraId="4A7C2882" w14:textId="77777777" w:rsidR="00152C7B" w:rsidRPr="004B7586" w:rsidRDefault="00152C7B" w:rsidP="00152C7B">
      <w:pPr>
        <w:pStyle w:val="Bodytext2"/>
        <w:shd w:val="clear" w:color="auto" w:fill="auto"/>
        <w:tabs>
          <w:tab w:val="left" w:pos="567"/>
          <w:tab w:val="left" w:pos="709"/>
        </w:tabs>
        <w:spacing w:before="0" w:line="240" w:lineRule="auto"/>
        <w:ind w:firstLine="0"/>
        <w:jc w:val="center"/>
        <w:rPr>
          <w:rFonts w:ascii="Times New Roman" w:hAnsi="Times New Roman" w:cs="Times New Roman"/>
          <w:sz w:val="24"/>
          <w:szCs w:val="24"/>
        </w:rPr>
      </w:pPr>
    </w:p>
    <w:p w14:paraId="66708DCD" w14:textId="77777777" w:rsidR="00152C7B" w:rsidRPr="004B7586" w:rsidRDefault="00152C7B" w:rsidP="00152C7B">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Projektavimo darbų metu parengtas Projektas, taip kaip jis apibrėžtas Sutartyje ir Projektavimo užduotyje, turi atitikti Pirkimo dokumentų sąlygas, teisės aktuose nurodytus standartus ir reikalavimus tokio pobūdžio Projektui. </w:t>
      </w:r>
    </w:p>
    <w:p w14:paraId="06FCE5C4" w14:textId="77777777" w:rsidR="00152C7B" w:rsidRPr="004B7586" w:rsidRDefault="00152C7B" w:rsidP="00152C7B">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Jei projektavimo metu paruošti Projekto sprendiniai turės įtakos esamiems inžineriniams tinklams ar statiniams, Projekte turi būti numatyti šių inžinerinių tinklų ar statinių perkėlimo ar ardymo (nenaudojami tinklai ar statiniai) sprendiniai. </w:t>
      </w:r>
    </w:p>
    <w:p w14:paraId="2F074015" w14:textId="77777777" w:rsidR="00152C7B" w:rsidRPr="004B7586" w:rsidRDefault="00152C7B" w:rsidP="00152C7B">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lastRenderedPageBreak/>
        <w:t>Projekto parengimui visą reikiamą dokumentaciją ir medžiagą iš reikiamų institucijų turi gauti Rangovas. Esant poreikiui, Užsakovas suteiks Rangovui reikalingus įgaliojimus minėtiems dokumentams gauti.</w:t>
      </w:r>
    </w:p>
    <w:p w14:paraId="44324217" w14:textId="77777777" w:rsidR="00152C7B" w:rsidRPr="004B7586" w:rsidRDefault="00152C7B" w:rsidP="00152C7B">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strike/>
          <w:lang w:val="lt-LT"/>
        </w:rPr>
      </w:pPr>
      <w:r w:rsidRPr="004B7586">
        <w:rPr>
          <w:rFonts w:eastAsiaTheme="minorHAnsi"/>
          <w:lang w:val="lt-LT"/>
        </w:rPr>
        <w:t xml:space="preserve">Rangovui pirmą kartą pateikus peržiūrai projektinę dokumentaciją (toliau – Projektavimo rezultatas), Užsakovas per 3 (tris) darbo dienas po Projektavimo rezultato gavimo peržiūrai, turi teisę Rangovui pareikšti pastabas dėl atlikto Projektavimo rezultato, nurodyti trūkumus ir grąžinti Projektavimo rezultatą taisyti. </w:t>
      </w:r>
    </w:p>
    <w:p w14:paraId="571E4BBD" w14:textId="77777777" w:rsidR="00152C7B" w:rsidRPr="004B7586" w:rsidRDefault="00152C7B" w:rsidP="00152C7B">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Rangovas įsipareigoja savo jėgomis ir lėšomis Projektavimo rezultato trūkumus pašalinti per 5 (penkias) kalendorines dienas nuo Užsakovo pranešimo apie trūkumus gavimo dienos (gavimo diena laikoma pranešimo apie trūkumus išsiuntimo faksu ar elektroniniu paštu diena), jei Užsakovas nenustato ilgesnio termino, ir pateikti Projektavimo rezultatą Užsakovui vertinti. </w:t>
      </w:r>
    </w:p>
    <w:p w14:paraId="404C7444" w14:textId="77777777" w:rsidR="00152C7B" w:rsidRPr="004B7586" w:rsidRDefault="00152C7B" w:rsidP="00152C7B">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Jei Užsakovas per Sutarties BD 6.4. punkte nurodytą terminą nepateikia pastabų, laikoma, kad Užsakovas pateiktam Projektavimo rezultatui (projektinei dokumentacijai) pastabų neturi. </w:t>
      </w:r>
    </w:p>
    <w:p w14:paraId="0C7A4E4A" w14:textId="0617C364" w:rsidR="00FD5B30" w:rsidRPr="004B7586" w:rsidRDefault="00152C7B" w:rsidP="00152C7B">
      <w:pPr>
        <w:tabs>
          <w:tab w:val="left" w:pos="567"/>
          <w:tab w:val="left" w:pos="720"/>
        </w:tabs>
        <w:jc w:val="both"/>
        <w:rPr>
          <w:rFonts w:eastAsiaTheme="minorHAnsi"/>
          <w:lang w:val="lt-LT"/>
        </w:rPr>
      </w:pPr>
      <w:r w:rsidRPr="004B7586">
        <w:rPr>
          <w:rFonts w:eastAsiaTheme="minorHAnsi"/>
          <w:lang w:val="lt-LT"/>
        </w:rPr>
        <w:t>Už nustatytų trūkumų nepašalinimą per Sutarties BD 6.5 punkte nustatytą terminą, Rangovas, Užsakovui pareikalavus, moka Užsakovui 0,0</w:t>
      </w:r>
      <w:r w:rsidR="00632861">
        <w:rPr>
          <w:rFonts w:eastAsiaTheme="minorHAnsi"/>
          <w:lang w:val="lt-LT"/>
        </w:rPr>
        <w:t>2</w:t>
      </w:r>
      <w:r w:rsidRPr="004B7586">
        <w:rPr>
          <w:rFonts w:eastAsiaTheme="minorHAnsi"/>
          <w:lang w:val="lt-LT"/>
        </w:rPr>
        <w:t xml:space="preserve"> (</w:t>
      </w:r>
      <w:r w:rsidR="00632861">
        <w:rPr>
          <w:rFonts w:eastAsiaTheme="minorHAnsi"/>
          <w:lang w:val="lt-LT"/>
        </w:rPr>
        <w:t>dvi</w:t>
      </w:r>
      <w:r w:rsidRPr="004B7586">
        <w:rPr>
          <w:rFonts w:eastAsiaTheme="minorHAnsi"/>
          <w:lang w:val="lt-LT"/>
        </w:rPr>
        <w:t xml:space="preserve"> šimtąsias) procento nuo Darbų su trūkumais vertės dydžio delspinigius už kiekvieną uždelstą dieną. Rangovas taip pat įsipareigoja atlyginti dėl netinkamo Sutarties vykdymo Užsakovo patirtus tiesioginius nuostolius. Jei Užsakovas pareiškia reikalavimą atlyginti patirtus nuostolius, Užsakovo reikalavimas sumažinamas priskaičiuotų delspinigių suma</w:t>
      </w:r>
    </w:p>
    <w:p w14:paraId="64065D49" w14:textId="77777777" w:rsidR="00152C7B" w:rsidRPr="004B7586" w:rsidRDefault="00152C7B" w:rsidP="00FD5B30">
      <w:pPr>
        <w:tabs>
          <w:tab w:val="left" w:pos="567"/>
          <w:tab w:val="left" w:pos="720"/>
        </w:tabs>
        <w:jc w:val="both"/>
        <w:rPr>
          <w:rFonts w:eastAsiaTheme="minorHAnsi"/>
          <w:lang w:val="lt-LT"/>
        </w:rPr>
      </w:pPr>
    </w:p>
    <w:p w14:paraId="1BAD67B7" w14:textId="77777777" w:rsidR="00152C7B" w:rsidRPr="004B7586" w:rsidRDefault="00152C7B" w:rsidP="00FD5B30">
      <w:pPr>
        <w:tabs>
          <w:tab w:val="left" w:pos="567"/>
          <w:tab w:val="left" w:pos="720"/>
        </w:tabs>
        <w:jc w:val="both"/>
        <w:rPr>
          <w:rFonts w:eastAsiaTheme="minorHAnsi"/>
          <w:lang w:val="lt-LT"/>
        </w:rPr>
      </w:pPr>
    </w:p>
    <w:p w14:paraId="72243814" w14:textId="77777777" w:rsidR="00FD5B30" w:rsidRPr="004B7586" w:rsidRDefault="00FD5B30" w:rsidP="00FD5B30">
      <w:pPr>
        <w:pStyle w:val="Statja"/>
        <w:numPr>
          <w:ilvl w:val="0"/>
          <w:numId w:val="8"/>
        </w:numPr>
        <w:tabs>
          <w:tab w:val="left" w:pos="284"/>
          <w:tab w:val="left" w:pos="567"/>
          <w:tab w:val="left" w:pos="709"/>
        </w:tabs>
        <w:spacing w:before="0"/>
        <w:ind w:left="0" w:firstLine="0"/>
        <w:jc w:val="center"/>
        <w:rPr>
          <w:rFonts w:ascii="Times New Roman" w:hAnsi="Times New Roman"/>
          <w:caps/>
          <w:sz w:val="24"/>
          <w:szCs w:val="24"/>
          <w:lang w:val="lt-LT"/>
        </w:rPr>
      </w:pPr>
      <w:r w:rsidRPr="004B7586">
        <w:rPr>
          <w:rFonts w:ascii="Times New Roman" w:hAnsi="Times New Roman"/>
          <w:caps/>
          <w:sz w:val="24"/>
          <w:szCs w:val="24"/>
          <w:lang w:val="lt-LT"/>
        </w:rPr>
        <w:t>DARBŲ KOKYBĖ</w:t>
      </w:r>
    </w:p>
    <w:p w14:paraId="728838D2" w14:textId="77777777" w:rsidR="00FD5B30" w:rsidRPr="004B7586" w:rsidRDefault="00FD5B30" w:rsidP="00FD5B30">
      <w:pPr>
        <w:pStyle w:val="Statja"/>
        <w:tabs>
          <w:tab w:val="left" w:pos="284"/>
          <w:tab w:val="left" w:pos="567"/>
          <w:tab w:val="left" w:pos="709"/>
        </w:tabs>
        <w:spacing w:before="0"/>
        <w:ind w:left="0"/>
        <w:jc w:val="both"/>
        <w:rPr>
          <w:rFonts w:ascii="Times New Roman" w:hAnsi="Times New Roman"/>
          <w:caps/>
          <w:sz w:val="24"/>
          <w:szCs w:val="24"/>
          <w:lang w:val="lt-LT"/>
        </w:rPr>
      </w:pPr>
    </w:p>
    <w:p w14:paraId="6EF8BD4F" w14:textId="2F7232B4"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Rangovas privalo naudoti tik Pasiūlyme nurodytus, Užsakovo patvirtintų techninių specifikacijų reikalavimus atitinkančius gaminius bei </w:t>
      </w:r>
      <w:r w:rsidR="00617415" w:rsidRPr="004B7586">
        <w:rPr>
          <w:rFonts w:eastAsiaTheme="minorHAnsi"/>
          <w:lang w:val="lt-LT"/>
        </w:rPr>
        <w:t>P</w:t>
      </w:r>
      <w:r w:rsidRPr="004B7586">
        <w:rPr>
          <w:rFonts w:eastAsiaTheme="minorHAnsi"/>
          <w:lang w:val="lt-LT"/>
        </w:rPr>
        <w:t xml:space="preserve">erkamas medžiagas. Atliekamų Darbų ir Perkamų medžiagų kokybė turi atitikti galiojančių teisės aktų normų ir standartų reikalavimus: visos privalomos sertifikuoti Perkamos medžiagos ir gaminiai turi turėti Lietuvos Respublikoje galiojančius sertifikatus. Kiti reikalavimai šioje Sutartyje numatytiems Darbams ir Perkamoms medžiagoms, kurių privalo laikytis Rangovas yra nustatyti galiojančiuose teisės aktuose, reglamentuojančiuose statybos techninius ir kitus reikalavimus, taip pat elektros įrenginių įrengimo taisykles, gali būti numatyti Sutarties SD ar atskiruose Sutarties prieduose. </w:t>
      </w:r>
    </w:p>
    <w:p w14:paraId="578364A0"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Rangovo atliekamų Darbų ir teikiamų Paslaugų kokybė turi atitikti galiojančių normatyvinių statybos techninių ir normatyvinių statinio saugos ir paskirties bei aplinkosaugos dokumentų ir standartų reikalavimus, nustatytus teisės aktais, taip pat Pirkimo dokumentus, Projektą, Techninę specifikaciją ar kitus dokumentus, kurie numato kokybės reikalavimus Darbams, Paslaugoms bei įprastai tokios rūšies Darbams ir Paslaugoms keliamus reikalavimus.</w:t>
      </w:r>
    </w:p>
    <w:p w14:paraId="66B841BD"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Rangovas garantuoja, kad Darbų priėmimo metu jo atliktų Darbų rezultatas atitinka Sutartyje nustatytus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w:t>
      </w:r>
    </w:p>
    <w:p w14:paraId="45BED3EA" w14:textId="3468A27E"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Jei Rangovo atliktų Darbų rezultatas Darbų priėmimo metu neatitinka Sutartyje ar teisės aktuose nurodytų reikalavimų, Rangovas įsipareigoja savo jėgomis ir lėšomis pašalinti nustatytus trūkumus ne vėliau kaip per 3 (tris) </w:t>
      </w:r>
      <w:r w:rsidR="00BA0A0D" w:rsidRPr="004B7586">
        <w:rPr>
          <w:rFonts w:eastAsiaTheme="minorHAnsi"/>
          <w:lang w:val="lt-LT"/>
        </w:rPr>
        <w:t>darbo</w:t>
      </w:r>
      <w:r w:rsidRPr="004B7586">
        <w:rPr>
          <w:rFonts w:eastAsiaTheme="minorHAnsi"/>
          <w:lang w:val="lt-LT"/>
        </w:rPr>
        <w:t xml:space="preserve"> dienas nuo pranešimo apie trūkumus gavimo, jei Užsakovas nenustato ilgesnio termino. </w:t>
      </w:r>
    </w:p>
    <w:p w14:paraId="44D49332" w14:textId="20D66F85"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Užsakovas per Garantinį terminą pastebėjęs Darbų trūkumus, kurie atsirado ne dėl Užsakovo kaltės, apie pastebėtus Darbų trūkumus praneša Rangovui per Užsakovo nurodytą informacinę sistemą (raštiškas ar žodinis informavimas gali būti vykdomas išimties tvarka, dėl informacinės sistemos sutrikimų). Rangovas įsipareigoja ne vėliau kaip per </w:t>
      </w:r>
      <w:r w:rsidR="00BA0A0D" w:rsidRPr="004B7586">
        <w:rPr>
          <w:rFonts w:eastAsiaTheme="minorHAnsi"/>
          <w:lang w:val="lt-LT"/>
        </w:rPr>
        <w:t>3</w:t>
      </w:r>
      <w:r w:rsidRPr="004B7586">
        <w:rPr>
          <w:rFonts w:eastAsiaTheme="minorHAnsi"/>
          <w:lang w:val="lt-LT"/>
        </w:rPr>
        <w:t xml:space="preserve"> (</w:t>
      </w:r>
      <w:r w:rsidR="00BA0A0D" w:rsidRPr="004B7586">
        <w:rPr>
          <w:rFonts w:eastAsiaTheme="minorHAnsi"/>
          <w:lang w:val="lt-LT"/>
        </w:rPr>
        <w:t>tris</w:t>
      </w:r>
      <w:r w:rsidRPr="004B7586">
        <w:rPr>
          <w:rFonts w:eastAsiaTheme="minorHAnsi"/>
          <w:lang w:val="lt-LT"/>
        </w:rPr>
        <w:t xml:space="preserve">) </w:t>
      </w:r>
      <w:r w:rsidR="00BA0A0D" w:rsidRPr="004B7586">
        <w:rPr>
          <w:rFonts w:eastAsiaTheme="minorHAnsi"/>
          <w:lang w:val="lt-LT"/>
        </w:rPr>
        <w:t>darbo</w:t>
      </w:r>
      <w:r w:rsidRPr="004B7586">
        <w:rPr>
          <w:rFonts w:eastAsiaTheme="minorHAnsi"/>
          <w:lang w:val="lt-LT"/>
        </w:rPr>
        <w:t xml:space="preserve"> dien</w:t>
      </w:r>
      <w:r w:rsidR="00BA0A0D" w:rsidRPr="004B7586">
        <w:rPr>
          <w:rFonts w:eastAsiaTheme="minorHAnsi"/>
          <w:lang w:val="lt-LT"/>
        </w:rPr>
        <w:t>as</w:t>
      </w:r>
      <w:r w:rsidRPr="004B7586">
        <w:rPr>
          <w:rFonts w:eastAsiaTheme="minorHAnsi"/>
          <w:lang w:val="lt-LT"/>
        </w:rPr>
        <w:t xml:space="preserve">, jei Užsakovas </w:t>
      </w:r>
      <w:r w:rsidRPr="004B7586">
        <w:rPr>
          <w:rFonts w:eastAsiaTheme="minorHAnsi"/>
          <w:lang w:val="lt-LT"/>
        </w:rPr>
        <w:lastRenderedPageBreak/>
        <w:t xml:space="preserve">nenustato ilgesnio termino (techniniame vertinimo akte), nuo pranešimo apie trūkumus gavimo (gavimo data laikoma pranešimo apie trūkumus pateikimo per Užsakovo nurodytą informacinę sistemą data, išimties tvarka dėl informacinės sistemos sutrikimų raštiško ar žodinio informavimo data), pašalinti šiuos trūkumus savo sąskaita ir atlyginti Užsakovui dėl trūkumų šalinimo patirtus tiesioginius nuostolius. </w:t>
      </w:r>
    </w:p>
    <w:p w14:paraId="2A1FC12D" w14:textId="29CE38EC"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Rangovas, nepašalinęs per Garantinį terminą nustatytų trūkumų, Užsakovui pareikalavus, moka Užsakovui 0,0</w:t>
      </w:r>
      <w:r w:rsidR="00632861">
        <w:rPr>
          <w:rFonts w:eastAsiaTheme="minorHAnsi"/>
          <w:lang w:val="lt-LT"/>
        </w:rPr>
        <w:t>2</w:t>
      </w:r>
      <w:r w:rsidR="004E2E82" w:rsidRPr="004B7586">
        <w:rPr>
          <w:rFonts w:eastAsiaTheme="minorHAnsi"/>
          <w:lang w:val="lt-LT"/>
        </w:rPr>
        <w:t xml:space="preserve"> (</w:t>
      </w:r>
      <w:r w:rsidR="00632861">
        <w:rPr>
          <w:rFonts w:eastAsiaTheme="minorHAnsi"/>
          <w:lang w:val="lt-LT"/>
        </w:rPr>
        <w:t>dvi</w:t>
      </w:r>
      <w:r w:rsidR="004E2E82" w:rsidRPr="004B7586">
        <w:rPr>
          <w:rFonts w:eastAsiaTheme="minorHAnsi"/>
          <w:lang w:val="lt-LT"/>
        </w:rPr>
        <w:t xml:space="preserve"> šimtąsias)</w:t>
      </w:r>
      <w:r w:rsidRPr="004B7586">
        <w:rPr>
          <w:rFonts w:eastAsiaTheme="minorHAnsi"/>
          <w:lang w:val="lt-LT"/>
        </w:rPr>
        <w:t xml:space="preserve"> proc. nuo </w:t>
      </w:r>
      <w:r w:rsidR="006B440E" w:rsidRPr="004B7586">
        <w:rPr>
          <w:rFonts w:eastAsiaTheme="minorHAnsi"/>
          <w:lang w:val="lt-LT"/>
        </w:rPr>
        <w:t>Sutarties vertės</w:t>
      </w:r>
      <w:r w:rsidRPr="004B7586">
        <w:rPr>
          <w:rFonts w:eastAsiaTheme="minorHAnsi"/>
          <w:lang w:val="lt-LT"/>
        </w:rPr>
        <w:t xml:space="preserve"> (EUR be PVM) dydžio delspinigius už kiekvieną uždelstą dieną. Rangovas taip pat įsipareigoja atlyginti Užsakovo patirtus tiesioginius nuostolius. Užsakovui pareiškus reikalavimą atlyginti patirtus tiesioginius nuostolius, delspinigiai įskaitomi į nuostolių atlyginimą.  </w:t>
      </w:r>
    </w:p>
    <w:p w14:paraId="1F42B749"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Jeigu Rangovas Sutarties pažeidimų ar kitokių trūkumų per protingą terminą nepašalina arba trūkumai yra esminiai ir nepašalinami, Užsakovas turi teisę nutraukti Sutartį ir reikalauti atlyginti nuostolius. </w:t>
      </w:r>
    </w:p>
    <w:p w14:paraId="5D7E407D"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Jeigu Darbai buvo atliekami naudojant Rangovo pateikiamas Perkamas medžiagas, už Perkamų medžiagų kokybę Rangovas atsako kaip pardavėjas pagal pirkimo – pardavimo sutartį. </w:t>
      </w:r>
    </w:p>
    <w:p w14:paraId="4F7CD480"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Rangovas yra atsakingas už visus atliktų Darbų trūkumus nepriklausomai nuo to, ar jie buvo aptarti Darbų priėmimo metu, ar ne (t. y., tiek už akivaizdžius trūkumus, tiek už paslėptus trūkumus). </w:t>
      </w:r>
    </w:p>
    <w:p w14:paraId="02F10B38"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 </w:t>
      </w:r>
    </w:p>
    <w:p w14:paraId="74481937" w14:textId="77777777" w:rsidR="00FD5B30" w:rsidRPr="004B7586" w:rsidRDefault="00FD5B30" w:rsidP="00FD5B30">
      <w:pPr>
        <w:pStyle w:val="Statja"/>
        <w:tabs>
          <w:tab w:val="left" w:pos="284"/>
          <w:tab w:val="left" w:pos="567"/>
          <w:tab w:val="left" w:pos="709"/>
        </w:tabs>
        <w:spacing w:before="0"/>
        <w:ind w:left="0"/>
        <w:jc w:val="both"/>
        <w:rPr>
          <w:rFonts w:ascii="Times New Roman" w:hAnsi="Times New Roman"/>
          <w:sz w:val="24"/>
          <w:szCs w:val="24"/>
          <w:lang w:val="lt-LT"/>
        </w:rPr>
      </w:pPr>
    </w:p>
    <w:p w14:paraId="0CFC43D4" w14:textId="77777777" w:rsidR="00FD5B30" w:rsidRPr="004B7586" w:rsidRDefault="00FD5B30" w:rsidP="00FD5B30">
      <w:pPr>
        <w:pStyle w:val="Default"/>
        <w:numPr>
          <w:ilvl w:val="0"/>
          <w:numId w:val="8"/>
        </w:numPr>
        <w:tabs>
          <w:tab w:val="left" w:pos="284"/>
          <w:tab w:val="left" w:pos="567"/>
          <w:tab w:val="left" w:pos="709"/>
        </w:tabs>
        <w:ind w:left="0" w:firstLine="0"/>
        <w:jc w:val="center"/>
        <w:rPr>
          <w:rFonts w:ascii="Times New Roman" w:eastAsiaTheme="minorHAnsi" w:hAnsi="Times New Roman" w:cs="Times New Roman"/>
          <w:b/>
          <w:color w:val="auto"/>
        </w:rPr>
      </w:pPr>
      <w:r w:rsidRPr="004B7586">
        <w:rPr>
          <w:rFonts w:ascii="Times New Roman" w:hAnsi="Times New Roman" w:cs="Times New Roman"/>
          <w:b/>
          <w:color w:val="auto"/>
        </w:rPr>
        <w:t xml:space="preserve">DARBŲ VYKDYMAS, JŲ ATLIKIMO TERMINAI </w:t>
      </w:r>
      <w:r w:rsidRPr="004B7586">
        <w:rPr>
          <w:rFonts w:ascii="Times New Roman" w:eastAsiaTheme="minorHAnsi" w:hAnsi="Times New Roman" w:cs="Times New Roman"/>
          <w:b/>
          <w:bCs/>
          <w:color w:val="auto"/>
        </w:rPr>
        <w:t>PERDAVIMO – PRIĖMIMO TVARKA</w:t>
      </w:r>
    </w:p>
    <w:p w14:paraId="44C2D556" w14:textId="77777777" w:rsidR="00FD5B30" w:rsidRPr="004B7586" w:rsidRDefault="00FD5B30" w:rsidP="00FD5B30">
      <w:pPr>
        <w:tabs>
          <w:tab w:val="left" w:pos="284"/>
          <w:tab w:val="left" w:pos="567"/>
          <w:tab w:val="left" w:pos="709"/>
        </w:tabs>
        <w:autoSpaceDE w:val="0"/>
        <w:autoSpaceDN w:val="0"/>
        <w:adjustRightInd w:val="0"/>
        <w:rPr>
          <w:rFonts w:eastAsiaTheme="minorHAnsi"/>
          <w:lang w:val="lt-LT"/>
        </w:rPr>
      </w:pPr>
    </w:p>
    <w:p w14:paraId="017F1C5D"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Pagrindiniai su Darbų atlikimu susiję terminai nurodomi Sutarties SD. </w:t>
      </w:r>
    </w:p>
    <w:p w14:paraId="046FC047"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Jeigu Sutarties SD numatyta, kad Darbai gali būti atliekami Etapais, nurodytais Grafike, šis Grafikas pridedamas Sutarties atskiru priedu, kuris yra neatskiriama šios Sutarties dalis. </w:t>
      </w:r>
    </w:p>
    <w:p w14:paraId="4E3028E1" w14:textId="0D08DD6C"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Nesibaigus Sutartyje nustatytam Darbų atlikimo terminui, Šalių rašytiniu sutarimu atskirų Darbų ar jų Etapų atlikimo terminai gali būti pratęsti, jeigu ne vėliau kaip likus </w:t>
      </w:r>
      <w:r w:rsidR="006B440E" w:rsidRPr="004B7586">
        <w:rPr>
          <w:rFonts w:eastAsiaTheme="minorHAnsi"/>
          <w:lang w:val="lt-LT"/>
        </w:rPr>
        <w:t>5</w:t>
      </w:r>
      <w:r w:rsidRPr="004B7586">
        <w:rPr>
          <w:rFonts w:eastAsiaTheme="minorHAnsi"/>
          <w:lang w:val="lt-LT"/>
        </w:rPr>
        <w:t xml:space="preserve"> (</w:t>
      </w:r>
      <w:r w:rsidR="006B440E" w:rsidRPr="004B7586">
        <w:rPr>
          <w:rFonts w:eastAsiaTheme="minorHAnsi"/>
          <w:lang w:val="lt-LT"/>
        </w:rPr>
        <w:t>penkioms</w:t>
      </w:r>
      <w:r w:rsidRPr="004B7586">
        <w:rPr>
          <w:rFonts w:eastAsiaTheme="minorHAnsi"/>
          <w:lang w:val="lt-LT"/>
        </w:rPr>
        <w:t>) darbo dien</w:t>
      </w:r>
      <w:r w:rsidR="006B440E" w:rsidRPr="004B7586">
        <w:rPr>
          <w:rFonts w:eastAsiaTheme="minorHAnsi"/>
          <w:lang w:val="lt-LT"/>
        </w:rPr>
        <w:t>oms</w:t>
      </w:r>
      <w:r w:rsidRPr="004B7586">
        <w:rPr>
          <w:rFonts w:eastAsiaTheme="minorHAnsi"/>
          <w:lang w:val="lt-LT"/>
        </w:rPr>
        <w:t xml:space="preserve"> iki termino pabaigos Rangovas pateikia Užsakovui argumentuotą prašymą pratęsti Darbų atlikimo terminą Sutarties SD numatytomis aplinkybėmis. Šalys įsipareigoja nedelsiant raštu informuoti viena kitą apie šių aplinkybių atsiradimą.</w:t>
      </w:r>
    </w:p>
    <w:p w14:paraId="289D10D8" w14:textId="508750B1"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Visais atvejais sprendimo teisė ar tenkinti Rangovo prašymą priklauso Užsakovui. Rangovui pateikus prašymą vėliau nei prieš </w:t>
      </w:r>
      <w:r w:rsidR="006B440E" w:rsidRPr="004B7586">
        <w:rPr>
          <w:rFonts w:eastAsiaTheme="minorHAnsi"/>
          <w:lang w:val="lt-LT"/>
        </w:rPr>
        <w:t>5</w:t>
      </w:r>
      <w:r w:rsidRPr="004B7586">
        <w:rPr>
          <w:rFonts w:eastAsiaTheme="minorHAnsi"/>
          <w:lang w:val="lt-LT"/>
        </w:rPr>
        <w:t xml:space="preserve"> (</w:t>
      </w:r>
      <w:r w:rsidR="006B440E" w:rsidRPr="004B7586">
        <w:rPr>
          <w:rFonts w:eastAsiaTheme="minorHAnsi"/>
          <w:lang w:val="lt-LT"/>
        </w:rPr>
        <w:t>penkias</w:t>
      </w:r>
      <w:r w:rsidRPr="004B7586">
        <w:rPr>
          <w:rFonts w:eastAsiaTheme="minorHAnsi"/>
          <w:lang w:val="lt-LT"/>
        </w:rPr>
        <w:t>) darbo dien</w:t>
      </w:r>
      <w:r w:rsidR="006B440E" w:rsidRPr="004B7586">
        <w:rPr>
          <w:rFonts w:eastAsiaTheme="minorHAnsi"/>
          <w:lang w:val="lt-LT"/>
        </w:rPr>
        <w:t>as</w:t>
      </w:r>
      <w:r w:rsidRPr="004B7586">
        <w:rPr>
          <w:rFonts w:eastAsiaTheme="minorHAnsi"/>
          <w:lang w:val="lt-LT"/>
        </w:rPr>
        <w:t xml:space="preserve"> iki Darbų atlikimo termino pabaigos, toks prašymas </w:t>
      </w:r>
      <w:r w:rsidR="006B440E" w:rsidRPr="004B7586">
        <w:rPr>
          <w:rFonts w:eastAsiaTheme="minorHAnsi"/>
          <w:lang w:val="lt-LT"/>
        </w:rPr>
        <w:t>gali būti nevertinamas ir terminas nepratęsiamas</w:t>
      </w:r>
      <w:r w:rsidRPr="004B7586">
        <w:rPr>
          <w:rFonts w:eastAsiaTheme="minorHAnsi"/>
          <w:lang w:val="lt-LT"/>
        </w:rPr>
        <w:t>.</w:t>
      </w:r>
    </w:p>
    <w:p w14:paraId="2C9C0589"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Rangovo kontrahento sutartinių įsipareigojimų nevykdymas nėra laikomas svarbia aplinkybe, kurios pagrindu būtų galima pratęsti Darbų atlikimo terminą.</w:t>
      </w:r>
    </w:p>
    <w:p w14:paraId="788D3527"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Darbai priimami ir Darbų priėmimo dokumentai įforminami teisės aktų bei Sutarties nustatyta tvarka ir sąlygomis.</w:t>
      </w:r>
    </w:p>
    <w:p w14:paraId="5C3D17F2"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Darbai priimami užbaigus Sutartyje numatytus Darbus bei parengus ir pateikus Užsakovui visus reikiamus dokumentus, nurodytus Sutarties SD.</w:t>
      </w:r>
    </w:p>
    <w:p w14:paraId="772FBF8A" w14:textId="46149A48"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Atliktų Darbų priėmimas įforminamas Aktu, kuriuo Užsakovas patvirtina priėmęs, o Rangovas – perdavęs atliktus Darbus. Aktas</w:t>
      </w:r>
      <w:r w:rsidR="00F06CFB" w:rsidRPr="004B7586">
        <w:rPr>
          <w:rFonts w:eastAsiaTheme="minorHAnsi"/>
          <w:lang w:val="lt-LT"/>
        </w:rPr>
        <w:t xml:space="preserve"> pasirašomas per 3 (tris) darbo dienas ir</w:t>
      </w:r>
      <w:r w:rsidRPr="004B7586">
        <w:rPr>
          <w:rFonts w:eastAsiaTheme="minorHAnsi"/>
          <w:lang w:val="lt-LT"/>
        </w:rPr>
        <w:t xml:space="preserve"> surašomas dviem egzemplioriais, po vieną egzempliorių kiekvienai Sutarties Šaliai. Rangovas po Akto pasirašymo privalo per 3 (tris) darbo dienas pateikti Užsakovui Sąskaitą. </w:t>
      </w:r>
    </w:p>
    <w:p w14:paraId="7DD3FE99" w14:textId="77777777" w:rsidR="00FD5B30" w:rsidRPr="004B7586" w:rsidRDefault="00FD5B30" w:rsidP="00FD5B30">
      <w:pPr>
        <w:pStyle w:val="BodyText20"/>
        <w:tabs>
          <w:tab w:val="left" w:pos="284"/>
          <w:tab w:val="left" w:pos="567"/>
          <w:tab w:val="left" w:pos="709"/>
        </w:tabs>
        <w:ind w:firstLine="0"/>
        <w:rPr>
          <w:rFonts w:ascii="Times New Roman" w:hAnsi="Times New Roman"/>
          <w:sz w:val="24"/>
          <w:szCs w:val="24"/>
          <w:lang w:val="lt-LT"/>
        </w:rPr>
      </w:pPr>
    </w:p>
    <w:p w14:paraId="48DB4252" w14:textId="77777777" w:rsidR="00FD5B30" w:rsidRPr="004B7586" w:rsidRDefault="00FD5B30" w:rsidP="00FD5B30">
      <w:pPr>
        <w:pStyle w:val="Default"/>
        <w:numPr>
          <w:ilvl w:val="0"/>
          <w:numId w:val="8"/>
        </w:numPr>
        <w:tabs>
          <w:tab w:val="left" w:pos="284"/>
          <w:tab w:val="left" w:pos="567"/>
          <w:tab w:val="left" w:pos="709"/>
        </w:tabs>
        <w:ind w:left="0" w:firstLine="0"/>
        <w:jc w:val="center"/>
        <w:rPr>
          <w:rFonts w:ascii="Times New Roman" w:hAnsi="Times New Roman" w:cs="Times New Roman"/>
          <w:color w:val="auto"/>
        </w:rPr>
      </w:pPr>
      <w:r w:rsidRPr="004B7586">
        <w:rPr>
          <w:rFonts w:ascii="Times New Roman" w:hAnsi="Times New Roman" w:cs="Times New Roman"/>
          <w:b/>
          <w:bCs/>
          <w:color w:val="auto"/>
        </w:rPr>
        <w:t>ŠALIŲ PATVIRTINIMAI, PAREIŠKIMAI IR GARANTIJOS</w:t>
      </w:r>
    </w:p>
    <w:p w14:paraId="1E8C1EAE" w14:textId="77777777" w:rsidR="00FD5B30" w:rsidRPr="004B7586" w:rsidRDefault="00FD5B30" w:rsidP="00FD5B30">
      <w:pPr>
        <w:pStyle w:val="Default"/>
        <w:tabs>
          <w:tab w:val="left" w:pos="284"/>
          <w:tab w:val="left" w:pos="567"/>
          <w:tab w:val="left" w:pos="709"/>
        </w:tabs>
        <w:jc w:val="center"/>
        <w:rPr>
          <w:rFonts w:ascii="Times New Roman" w:hAnsi="Times New Roman" w:cs="Times New Roman"/>
          <w:color w:val="auto"/>
        </w:rPr>
      </w:pPr>
    </w:p>
    <w:p w14:paraId="0081B95B"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lastRenderedPageBreak/>
        <w:t xml:space="preserve">Šalys pareiškia ir garantuoja, kad jos ir jų tinkamai įgalioti asmenys, pasirašantys Sutartį, turi teisę sudaryti Sutartį bei prisiimti Sutartyje numatytus įsipareigojimus. </w:t>
      </w:r>
    </w:p>
    <w:p w14:paraId="0BB077C2"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Rangovas patvirtina, kad Darbus atliks darbuotojai, turintys tinkamą, teisės aktuose nustatytą, Darbams atlikti reikiamą kvalifikaciją, t. y. turintys atitinkamus atestatus, suteikiančius teisę atlikti Darbus bei įrangos gamintojų išduotus sertifikatus, patvirtinančius, kad darbuotojai yra išmokyti dirbti su Darbams naudojama gamintojo įranga. </w:t>
      </w:r>
    </w:p>
    <w:p w14:paraId="0BEEFA97"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Pasirašydamas Sutartį Rangovas įsipareigoja Užsakovui </w:t>
      </w:r>
      <w:r w:rsidRPr="004B7586">
        <w:rPr>
          <w:lang w:val="lt-LT"/>
        </w:rPr>
        <w:t>pateikti trečiųjų šalių piliečių įdarbinimo dokumentus, nurodytus Lietuvos Respublikos užimtumo įstatymo 56 str. 2 dalyje.</w:t>
      </w:r>
    </w:p>
    <w:p w14:paraId="6A1018CE"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Pasirašydamas Sutartį Rangovas patvirtina, kad </w:t>
      </w:r>
      <w:r w:rsidRPr="004B7586">
        <w:rPr>
          <w:lang w:val="lt-LT"/>
        </w:rPr>
        <w:t>jis raštu iš subrangovo (jeigu jis yra žinomas) pareikalavo (jeigu nežinomas, tačiau bus samdomas – pareikalaus), pateikti trečiųjų šalių piliečių įdarbinimo dokumentus, nurodytus Lietuvos Respublikos užimtumo įstatymo 56 str. 2 dalyje ir ėmėsi (imsis) priemonių jų teisingumui patikrinti</w:t>
      </w:r>
    </w:p>
    <w:p w14:paraId="069483E6"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Pasirašydamas šią Sutartį Rangovas patvirtina, kad prisiima visišką atsakomybę dėl savo pasitelktų sutarties vykdymui darbuotojų ar laikinųjų darbuotojų veiksmų bei dėl Sutarties vykdymui pasitelktų darbuotojų ar laikinųjų darbuotojų veiksmų kilus žalai įsipareigoja visiškai atlyginti nuostolius. </w:t>
      </w:r>
    </w:p>
    <w:p w14:paraId="0A94BD50"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Pasirašydamas Sutartį Rangovas suteikia Užsakovui teisę iš Rangovo gautus Darbų rezultatus naudoti savo nuožiūra, perduoti tretiesiems asmenims, taip pat skelbti Darbų rezultato duomenis be atskiro Rangovo sutikimo.</w:t>
      </w:r>
    </w:p>
    <w:p w14:paraId="072F66BB"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turi teisę Sutartyje nustatyta tvarka vienašališkai nutraukti šią Sutartį. </w:t>
      </w:r>
    </w:p>
    <w:p w14:paraId="4084BE0B"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Rangovas užtikrina, kad jo vykdoma veikla yra teisėta ir neprieštaraus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taip pat, bet neapsiribojant, už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3F7B88FC" w14:textId="77777777" w:rsidR="00FD5B30" w:rsidRPr="004B7586" w:rsidRDefault="00FD5B30" w:rsidP="00FD5B30">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Rangovas neįgyja teisės perduoti savo teisių ir/arba įsipareigojimų pagal šią Sutartį trečiajam asmeniui be išankstinio raštiško Užsakovo sutikimo. </w:t>
      </w:r>
    </w:p>
    <w:p w14:paraId="6D88D16A" w14:textId="77777777" w:rsidR="000C6912" w:rsidRPr="004B7586" w:rsidRDefault="000C6912" w:rsidP="000C6912">
      <w:pPr>
        <w:tabs>
          <w:tab w:val="left" w:pos="284"/>
          <w:tab w:val="left" w:pos="567"/>
          <w:tab w:val="left" w:pos="709"/>
        </w:tabs>
        <w:autoSpaceDE w:val="0"/>
        <w:autoSpaceDN w:val="0"/>
        <w:adjustRightInd w:val="0"/>
        <w:jc w:val="both"/>
        <w:rPr>
          <w:rFonts w:eastAsiaTheme="minorHAnsi"/>
          <w:lang w:val="lt-LT"/>
        </w:rPr>
      </w:pPr>
    </w:p>
    <w:p w14:paraId="1F6B2C22" w14:textId="5A85ED87" w:rsidR="000C6912" w:rsidRPr="004B7586" w:rsidRDefault="000C6912" w:rsidP="000C6912">
      <w:pPr>
        <w:pStyle w:val="Sraopastraipa"/>
        <w:numPr>
          <w:ilvl w:val="0"/>
          <w:numId w:val="8"/>
        </w:numPr>
        <w:tabs>
          <w:tab w:val="left" w:pos="284"/>
          <w:tab w:val="left" w:pos="567"/>
          <w:tab w:val="left" w:pos="709"/>
        </w:tabs>
        <w:autoSpaceDE w:val="0"/>
        <w:autoSpaceDN w:val="0"/>
        <w:adjustRightInd w:val="0"/>
        <w:jc w:val="center"/>
        <w:rPr>
          <w:rFonts w:eastAsiaTheme="minorHAnsi"/>
          <w:b/>
          <w:lang w:val="lt-LT"/>
        </w:rPr>
      </w:pPr>
      <w:r w:rsidRPr="004B7586">
        <w:rPr>
          <w:rFonts w:eastAsiaTheme="minorHAnsi"/>
          <w:b/>
          <w:lang w:val="lt-LT"/>
        </w:rPr>
        <w:t>DARBŲ SUSTABDYMAS</w:t>
      </w:r>
    </w:p>
    <w:p w14:paraId="5EF62A6F" w14:textId="77777777" w:rsidR="000C6912" w:rsidRPr="004B7586" w:rsidRDefault="000C6912" w:rsidP="000C6912">
      <w:pPr>
        <w:tabs>
          <w:tab w:val="left" w:pos="284"/>
          <w:tab w:val="left" w:pos="567"/>
          <w:tab w:val="left" w:pos="709"/>
        </w:tabs>
        <w:autoSpaceDE w:val="0"/>
        <w:autoSpaceDN w:val="0"/>
        <w:adjustRightInd w:val="0"/>
        <w:jc w:val="center"/>
        <w:rPr>
          <w:rFonts w:eastAsiaTheme="minorHAnsi"/>
          <w:b/>
          <w:lang w:val="lt-LT"/>
        </w:rPr>
      </w:pPr>
    </w:p>
    <w:p w14:paraId="64E4B51B" w14:textId="6AB3F109" w:rsidR="000C6912" w:rsidRPr="004B7586" w:rsidRDefault="000C6912" w:rsidP="000C6912">
      <w:pPr>
        <w:pStyle w:val="BodyText20"/>
        <w:numPr>
          <w:ilvl w:val="1"/>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bidi="lt-LT"/>
        </w:rPr>
        <w:t>Darbų</w:t>
      </w:r>
      <w:r w:rsidRPr="004B7586">
        <w:rPr>
          <w:rFonts w:ascii="Times New Roman" w:hAnsi="Times New Roman"/>
          <w:sz w:val="24"/>
          <w:szCs w:val="24"/>
          <w:lang w:val="lt-LT"/>
        </w:rPr>
        <w:t xml:space="preserve"> atlikimo terminai gali būti stabdomi</w:t>
      </w:r>
      <w:r w:rsidR="00E957D2" w:rsidRPr="004B7586">
        <w:rPr>
          <w:rFonts w:ascii="Times New Roman" w:hAnsi="Times New Roman"/>
          <w:sz w:val="24"/>
          <w:szCs w:val="24"/>
          <w:lang w:val="lt-LT"/>
        </w:rPr>
        <w:t xml:space="preserve"> ne ilgesniam nei </w:t>
      </w:r>
      <w:r w:rsidR="00152C7B" w:rsidRPr="004B7586">
        <w:rPr>
          <w:rFonts w:ascii="Times New Roman" w:hAnsi="Times New Roman"/>
          <w:sz w:val="24"/>
          <w:szCs w:val="24"/>
          <w:lang w:val="lt-LT"/>
        </w:rPr>
        <w:t>1</w:t>
      </w:r>
      <w:r w:rsidR="00E957D2" w:rsidRPr="004B7586">
        <w:rPr>
          <w:rFonts w:ascii="Times New Roman" w:hAnsi="Times New Roman"/>
          <w:sz w:val="24"/>
          <w:szCs w:val="24"/>
          <w:lang w:val="lt-LT"/>
        </w:rPr>
        <w:t xml:space="preserve"> (</w:t>
      </w:r>
      <w:r w:rsidR="00152C7B" w:rsidRPr="004B7586">
        <w:rPr>
          <w:rFonts w:ascii="Times New Roman" w:hAnsi="Times New Roman"/>
          <w:sz w:val="24"/>
          <w:szCs w:val="24"/>
          <w:lang w:val="lt-LT"/>
        </w:rPr>
        <w:t>vieno</w:t>
      </w:r>
      <w:r w:rsidR="00E957D2" w:rsidRPr="004B7586">
        <w:rPr>
          <w:rFonts w:ascii="Times New Roman" w:hAnsi="Times New Roman"/>
          <w:sz w:val="24"/>
          <w:szCs w:val="24"/>
          <w:lang w:val="lt-LT"/>
        </w:rPr>
        <w:t xml:space="preserve">) </w:t>
      </w:r>
      <w:r w:rsidR="00152C7B" w:rsidRPr="004B7586">
        <w:rPr>
          <w:rFonts w:ascii="Times New Roman" w:hAnsi="Times New Roman"/>
          <w:sz w:val="24"/>
          <w:szCs w:val="24"/>
          <w:lang w:val="lt-LT"/>
        </w:rPr>
        <w:t>mėnesio</w:t>
      </w:r>
      <w:r w:rsidR="00073739" w:rsidRPr="004B7586">
        <w:rPr>
          <w:rFonts w:ascii="Times New Roman" w:hAnsi="Times New Roman"/>
          <w:sz w:val="24"/>
          <w:szCs w:val="24"/>
          <w:lang w:val="lt-LT"/>
        </w:rPr>
        <w:t xml:space="preserve"> </w:t>
      </w:r>
      <w:r w:rsidR="00E957D2" w:rsidRPr="004B7586">
        <w:rPr>
          <w:rFonts w:ascii="Times New Roman" w:hAnsi="Times New Roman"/>
          <w:sz w:val="24"/>
          <w:szCs w:val="24"/>
          <w:lang w:val="lt-LT"/>
        </w:rPr>
        <w:t>terminui</w:t>
      </w:r>
      <w:r w:rsidR="00413140" w:rsidRPr="004B7586">
        <w:rPr>
          <w:rFonts w:ascii="Times New Roman" w:hAnsi="Times New Roman"/>
          <w:sz w:val="24"/>
          <w:szCs w:val="24"/>
          <w:lang w:val="lt-LT"/>
        </w:rPr>
        <w:t>, pasirašant susitarimą,</w:t>
      </w:r>
      <w:r w:rsidRPr="004B7586">
        <w:rPr>
          <w:rFonts w:ascii="Times New Roman" w:hAnsi="Times New Roman"/>
          <w:sz w:val="24"/>
          <w:szCs w:val="24"/>
          <w:lang w:val="lt-LT"/>
        </w:rPr>
        <w:t xml:space="preserve"> šiais atvejais:</w:t>
      </w:r>
    </w:p>
    <w:p w14:paraId="3504B1BD" w14:textId="77777777"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rPr>
        <w:t>Sutarties įgyvendinimo metu Užsakovo iniciatyva nusprendžiama keisti ar tikslinti Darbų Techninę specifikaciją arba jau parengtą ir suderintą techninį ir / ar darbo projektą. Tokie pakeitimai galimi tik išimtiniais atvejais, kurių nebuvo galima numatyti iki Sutarties pasirašymo;</w:t>
      </w:r>
    </w:p>
    <w:p w14:paraId="10236CD7" w14:textId="77777777"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rPr>
        <w:t>Užsakovas neturi galimybės vykdyti savo įsipareigojimų pagal Sutartį (netenka finansinių galimybių apmokėti už atliekamus Darbus) ir Rangovas dėl šių priežasčių negali vykdyti savo įsipareigojimų;</w:t>
      </w:r>
    </w:p>
    <w:p w14:paraId="3A132B07" w14:textId="5C5AE00C"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rPr>
        <w:t>Užsakovas neturi galimybės Sutartyje numatytais terminais pateikti dokumentų ir informacijos, kurie yra būtini Darbų vykdymui, ir Rangovas dėl šių priežasčių negali vykdyti savo įsipareigojimų;</w:t>
      </w:r>
    </w:p>
    <w:p w14:paraId="25521AC5" w14:textId="7B31A74D" w:rsidR="00070598" w:rsidRPr="004B7586" w:rsidRDefault="00070598"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rPr>
        <w:t>Darbų atlikimas neįmanomas dėl trečiųjų šalių (trečiosiomis šalimis nelaikomi Rangovo kontrahentai) bei valstybės ar savivaldos institucijų</w:t>
      </w:r>
      <w:r w:rsidR="00C51BEA" w:rsidRPr="004B7586">
        <w:rPr>
          <w:rFonts w:ascii="Times New Roman" w:hAnsi="Times New Roman"/>
          <w:sz w:val="24"/>
          <w:szCs w:val="24"/>
          <w:lang w:val="lt-LT"/>
        </w:rPr>
        <w:t xml:space="preserve"> </w:t>
      </w:r>
      <w:r w:rsidRPr="004B7586">
        <w:rPr>
          <w:rFonts w:ascii="Times New Roman" w:hAnsi="Times New Roman"/>
          <w:sz w:val="24"/>
          <w:szCs w:val="24"/>
          <w:lang w:val="lt-LT"/>
        </w:rPr>
        <w:t>veiksmų ar neveikimo;</w:t>
      </w:r>
    </w:p>
    <w:p w14:paraId="49339785" w14:textId="75F27CAD" w:rsidR="00070598" w:rsidRPr="004B7586" w:rsidRDefault="00070598"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rPr>
        <w:lastRenderedPageBreak/>
        <w:t xml:space="preserve">Sutarties </w:t>
      </w:r>
      <w:r w:rsidR="00152C7B" w:rsidRPr="004B7586">
        <w:rPr>
          <w:rFonts w:ascii="Times New Roman" w:hAnsi="Times New Roman"/>
          <w:sz w:val="24"/>
          <w:szCs w:val="24"/>
          <w:lang w:val="lt-LT" w:eastAsia="lt-LT"/>
        </w:rPr>
        <w:t>10</w:t>
      </w:r>
      <w:r w:rsidRPr="004B7586">
        <w:rPr>
          <w:rFonts w:ascii="Times New Roman" w:hAnsi="Times New Roman"/>
          <w:sz w:val="24"/>
          <w:szCs w:val="24"/>
          <w:lang w:val="lt-LT" w:eastAsia="lt-LT"/>
        </w:rPr>
        <w:t xml:space="preserve">.1.1 – </w:t>
      </w:r>
      <w:r w:rsidR="00152C7B" w:rsidRPr="004B7586">
        <w:rPr>
          <w:rFonts w:ascii="Times New Roman" w:hAnsi="Times New Roman"/>
          <w:sz w:val="24"/>
          <w:szCs w:val="24"/>
          <w:lang w:val="lt-LT" w:eastAsia="lt-LT"/>
        </w:rPr>
        <w:t>10</w:t>
      </w:r>
      <w:r w:rsidRPr="004B7586">
        <w:rPr>
          <w:rFonts w:ascii="Times New Roman" w:hAnsi="Times New Roman"/>
          <w:sz w:val="24"/>
          <w:szCs w:val="24"/>
          <w:lang w:val="lt-LT" w:eastAsia="lt-LT"/>
        </w:rPr>
        <w:t>.1.</w:t>
      </w:r>
      <w:r w:rsidR="00C51BEA" w:rsidRPr="004B7586">
        <w:rPr>
          <w:rFonts w:ascii="Times New Roman" w:hAnsi="Times New Roman"/>
          <w:sz w:val="24"/>
          <w:szCs w:val="24"/>
          <w:lang w:val="lt-LT" w:eastAsia="lt-LT"/>
        </w:rPr>
        <w:t>5</w:t>
      </w:r>
      <w:r w:rsidRPr="004B7586">
        <w:rPr>
          <w:rFonts w:ascii="Times New Roman" w:hAnsi="Times New Roman"/>
          <w:sz w:val="24"/>
          <w:szCs w:val="24"/>
          <w:lang w:val="lt-LT" w:eastAsia="lt-LT"/>
        </w:rPr>
        <w:t xml:space="preserve"> punktuose nurodytas aplinkybes turi įrodinėti Sutarties sustabdymą inicijuojanti Šalis, pateikdama aplinkybes įrodančius dokumentus.</w:t>
      </w:r>
    </w:p>
    <w:p w14:paraId="0C668ADB" w14:textId="77777777" w:rsidR="000C6912" w:rsidRPr="004B7586" w:rsidRDefault="000C6912" w:rsidP="000C6912">
      <w:pPr>
        <w:pStyle w:val="BodyText20"/>
        <w:numPr>
          <w:ilvl w:val="1"/>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bidi="lt-LT"/>
        </w:rPr>
        <w:t xml:space="preserve">Užsakovas taip pat turi teisę sustabdyti Darbus, jeigu nustato grubius darbuotojų saugos, gaisrinės saugos, techninės saugos, civilinės saugos ir aplinkos apsaugos (toliau – </w:t>
      </w:r>
      <w:r w:rsidRPr="004B7586">
        <w:rPr>
          <w:rFonts w:ascii="Times New Roman" w:hAnsi="Times New Roman"/>
          <w:b/>
          <w:sz w:val="24"/>
          <w:szCs w:val="24"/>
          <w:lang w:val="lt-LT" w:eastAsia="lt-LT" w:bidi="lt-LT"/>
        </w:rPr>
        <w:t>Saugos</w:t>
      </w:r>
      <w:r w:rsidRPr="004B7586">
        <w:rPr>
          <w:rFonts w:ascii="Times New Roman" w:hAnsi="Times New Roman"/>
          <w:sz w:val="24"/>
          <w:szCs w:val="24"/>
          <w:lang w:val="lt-LT" w:eastAsia="lt-LT" w:bidi="lt-LT"/>
        </w:rPr>
        <w:t>) reikalavimų pažeidimus iki jų pašalinimo.</w:t>
      </w:r>
      <w:r w:rsidRPr="004B7586">
        <w:rPr>
          <w:rFonts w:ascii="Times New Roman" w:hAnsi="Times New Roman"/>
          <w:sz w:val="24"/>
          <w:szCs w:val="24"/>
          <w:lang w:val="lt-LT"/>
        </w:rPr>
        <w:t xml:space="preserve"> </w:t>
      </w:r>
      <w:r w:rsidRPr="004B7586">
        <w:rPr>
          <w:rFonts w:ascii="Times New Roman" w:hAnsi="Times New Roman"/>
          <w:sz w:val="24"/>
          <w:szCs w:val="24"/>
          <w:lang w:val="lt-LT" w:eastAsia="lt-LT" w:bidi="lt-LT"/>
        </w:rPr>
        <w:t>Darbai gali būti stabdomi už grubius Saugos pažeidimus šiais atvejais:</w:t>
      </w:r>
    </w:p>
    <w:p w14:paraId="54E9A8D5" w14:textId="77777777"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rPr>
        <w:t>Darbus vykdo Rangovo darbuotojai, neturintys leidimo dirbti Užsakovo objektuose:</w:t>
      </w:r>
    </w:p>
    <w:p w14:paraId="22FED2D7" w14:textId="77777777"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rPr>
        <w:t>Rangovo darbuotojai neturi būtinos kvalifikacijos, reikalingos Sutartyje numatytiems Darbams atlikti;</w:t>
      </w:r>
    </w:p>
    <w:p w14:paraId="24EB4551" w14:textId="77777777"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rPr>
        <w:t>Darbų vietoje nėra Rangovo paskirtų už darbuotojų saugą atsakingų asmenų;</w:t>
      </w:r>
    </w:p>
    <w:p w14:paraId="70CF0BA4" w14:textId="77777777"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rPr>
        <w:t>neįvykdytos techninės priemonės arba jų nepakanka darbuotojų saugai ir sveikatai užtikrinti;</w:t>
      </w:r>
    </w:p>
    <w:p w14:paraId="51FE7CE7" w14:textId="77777777"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rPr>
        <w:t>Rangovo darbuotojai neturi asmeninių apsaugos priemonių arba jomis nesinaudoja;</w:t>
      </w:r>
    </w:p>
    <w:p w14:paraId="2B0A7A2B" w14:textId="77777777" w:rsidR="000C6912" w:rsidRPr="004B7586" w:rsidRDefault="000C6912" w:rsidP="000C6912">
      <w:pPr>
        <w:pStyle w:val="BodyText20"/>
        <w:numPr>
          <w:ilvl w:val="2"/>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rPr>
        <w:t>Darbai gali būti stabdomi ir dėl kitų Saugos reikalavimų pažeidimų, jeigu jie kelia grėsmę žmonių sveikatai ir gyvybei.</w:t>
      </w:r>
    </w:p>
    <w:p w14:paraId="4BFD8BB4" w14:textId="635B7434" w:rsidR="000C6912" w:rsidRPr="004B7586" w:rsidRDefault="000C6912" w:rsidP="000C6912">
      <w:pPr>
        <w:pStyle w:val="BodyText20"/>
        <w:numPr>
          <w:ilvl w:val="1"/>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bidi="lt-LT"/>
        </w:rPr>
        <w:t xml:space="preserve">Sustabdžius Darbus dėl Sutarties BD </w:t>
      </w:r>
      <w:r w:rsidR="00152C7B" w:rsidRPr="004B7586">
        <w:rPr>
          <w:rFonts w:ascii="Times New Roman" w:hAnsi="Times New Roman"/>
          <w:sz w:val="24"/>
          <w:szCs w:val="24"/>
          <w:lang w:val="lt-LT" w:eastAsia="lt-LT" w:bidi="lt-LT"/>
        </w:rPr>
        <w:t>10</w:t>
      </w:r>
      <w:r w:rsidRPr="004B7586">
        <w:rPr>
          <w:rFonts w:ascii="Times New Roman" w:hAnsi="Times New Roman"/>
          <w:sz w:val="24"/>
          <w:szCs w:val="24"/>
          <w:lang w:val="lt-LT" w:eastAsia="lt-LT" w:bidi="lt-LT"/>
        </w:rPr>
        <w:t>.2 punkte numatytų atvejų, Darbų terminai, numatyti Sutarties SD 4 skyriuje, jokiais atvejais negali būti pratęsti. Darbai gali būti sustabdyti ne ilgesniam laikui, negu tęsiasi minėti Rangovo pažeidimai;</w:t>
      </w:r>
    </w:p>
    <w:p w14:paraId="58E54830" w14:textId="5D9B53BE" w:rsidR="000C6912" w:rsidRPr="004B7586" w:rsidRDefault="000C6912" w:rsidP="000C6912">
      <w:pPr>
        <w:pStyle w:val="BodyText20"/>
        <w:numPr>
          <w:ilvl w:val="1"/>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bidi="lt-LT"/>
        </w:rPr>
        <w:t xml:space="preserve">Sustabdžius Darbus dėl Sutarties BB </w:t>
      </w:r>
      <w:r w:rsidR="0046526C">
        <w:rPr>
          <w:rFonts w:ascii="Times New Roman" w:hAnsi="Times New Roman"/>
          <w:sz w:val="24"/>
          <w:szCs w:val="24"/>
          <w:lang w:val="lt-LT" w:eastAsia="lt-LT" w:bidi="lt-LT"/>
        </w:rPr>
        <w:t xml:space="preserve">10.2 </w:t>
      </w:r>
      <w:r w:rsidRPr="004B7586">
        <w:rPr>
          <w:rFonts w:ascii="Times New Roman" w:hAnsi="Times New Roman"/>
          <w:sz w:val="24"/>
          <w:szCs w:val="24"/>
          <w:lang w:val="lt-LT" w:eastAsia="lt-LT" w:bidi="lt-LT"/>
        </w:rPr>
        <w:t>punkte numatytų atvejų, apie tai informuojamas Rangovo darbų vadovas. Rangovui surašomas įpareigojimas / Darbų stabdymo aktas pašalinti saugos ir sveikatos teisės aktų, gaisrinės saugos, Rangovo darbuotojų saugos ir sveikatos norminių dokumentų reikalavimų pažeidimus;</w:t>
      </w:r>
    </w:p>
    <w:p w14:paraId="6F0F446F" w14:textId="0B94F3A9" w:rsidR="000C6912" w:rsidRPr="004B7586" w:rsidRDefault="000C6912" w:rsidP="000C6912">
      <w:pPr>
        <w:pStyle w:val="BodyText20"/>
        <w:numPr>
          <w:ilvl w:val="1"/>
          <w:numId w:val="8"/>
        </w:numPr>
        <w:tabs>
          <w:tab w:val="left" w:pos="284"/>
          <w:tab w:val="left" w:pos="567"/>
          <w:tab w:val="left" w:pos="709"/>
        </w:tabs>
        <w:ind w:left="0" w:firstLine="0"/>
        <w:rPr>
          <w:rFonts w:ascii="Times New Roman" w:hAnsi="Times New Roman"/>
          <w:sz w:val="24"/>
          <w:szCs w:val="24"/>
          <w:lang w:val="lt-LT"/>
        </w:rPr>
      </w:pPr>
      <w:r w:rsidRPr="004B7586">
        <w:rPr>
          <w:rFonts w:ascii="Times New Roman" w:hAnsi="Times New Roman"/>
          <w:sz w:val="24"/>
          <w:szCs w:val="24"/>
          <w:lang w:val="lt-LT" w:eastAsia="lt-LT" w:bidi="lt-LT"/>
        </w:rPr>
        <w:t>Pašalinus pažeidimus, Rangovas raštu (faksu ar elektroniniu paštu) informuoja Užsakovo darbuotoją, parašiusį įpareigojimą / darbų stabdymo aktą.</w:t>
      </w:r>
    </w:p>
    <w:p w14:paraId="7FD6FF4D" w14:textId="77777777" w:rsidR="00FD5B30" w:rsidRPr="004B7586" w:rsidRDefault="00FD5B30" w:rsidP="00FD5B30">
      <w:pPr>
        <w:pStyle w:val="Sraopastraipa"/>
        <w:tabs>
          <w:tab w:val="left" w:pos="284"/>
          <w:tab w:val="left" w:pos="567"/>
          <w:tab w:val="left" w:pos="709"/>
        </w:tabs>
        <w:autoSpaceDE w:val="0"/>
        <w:autoSpaceDN w:val="0"/>
        <w:adjustRightInd w:val="0"/>
        <w:ind w:left="0"/>
        <w:jc w:val="both"/>
        <w:rPr>
          <w:rFonts w:eastAsiaTheme="minorHAnsi"/>
          <w:lang w:val="lt-LT"/>
        </w:rPr>
      </w:pPr>
    </w:p>
    <w:p w14:paraId="760D314B" w14:textId="77777777" w:rsidR="00FD5B30" w:rsidRPr="004B7586" w:rsidRDefault="00FD5B30" w:rsidP="00FD5B30">
      <w:pPr>
        <w:pStyle w:val="Sraopastraipa"/>
        <w:numPr>
          <w:ilvl w:val="0"/>
          <w:numId w:val="8"/>
        </w:numPr>
        <w:tabs>
          <w:tab w:val="left" w:pos="284"/>
          <w:tab w:val="left" w:pos="567"/>
          <w:tab w:val="left" w:pos="709"/>
        </w:tabs>
        <w:autoSpaceDE w:val="0"/>
        <w:autoSpaceDN w:val="0"/>
        <w:adjustRightInd w:val="0"/>
        <w:ind w:left="0" w:firstLine="0"/>
        <w:jc w:val="center"/>
        <w:rPr>
          <w:rFonts w:eastAsiaTheme="minorHAnsi"/>
          <w:lang w:val="lt-LT"/>
        </w:rPr>
      </w:pPr>
      <w:r w:rsidRPr="004B7586">
        <w:rPr>
          <w:rFonts w:eastAsiaTheme="minorHAnsi"/>
          <w:b/>
          <w:bCs/>
          <w:lang w:val="lt-LT"/>
        </w:rPr>
        <w:t>SUBRANGOVAI, JUNGTINĖ VEIKLA IR JŲ KEITIMO IR PASITELKIMO TVARKA</w:t>
      </w:r>
    </w:p>
    <w:p w14:paraId="73290D71" w14:textId="77777777" w:rsidR="00FD5B30" w:rsidRPr="004B7586" w:rsidRDefault="00FD5B30" w:rsidP="00FD5B30">
      <w:pPr>
        <w:pStyle w:val="Sraopastraipa"/>
        <w:tabs>
          <w:tab w:val="left" w:pos="284"/>
          <w:tab w:val="left" w:pos="567"/>
          <w:tab w:val="left" w:pos="709"/>
        </w:tabs>
        <w:autoSpaceDE w:val="0"/>
        <w:autoSpaceDN w:val="0"/>
        <w:adjustRightInd w:val="0"/>
        <w:ind w:left="0"/>
        <w:rPr>
          <w:rFonts w:eastAsiaTheme="minorHAnsi"/>
          <w:lang w:val="lt-LT"/>
        </w:rPr>
      </w:pPr>
    </w:p>
    <w:p w14:paraId="56B5A829" w14:textId="77777777" w:rsidR="00DD121F" w:rsidRPr="004B7586" w:rsidRDefault="00DD121F" w:rsidP="00DD121F">
      <w:pPr>
        <w:pStyle w:val="Pagrindinistekstas"/>
        <w:numPr>
          <w:ilvl w:val="1"/>
          <w:numId w:val="8"/>
        </w:numPr>
        <w:tabs>
          <w:tab w:val="left" w:pos="0"/>
          <w:tab w:val="left" w:pos="567"/>
        </w:tabs>
        <w:ind w:left="0" w:firstLine="0"/>
        <w:jc w:val="both"/>
        <w:rPr>
          <w:szCs w:val="24"/>
        </w:rPr>
      </w:pPr>
      <w:r w:rsidRPr="004B7586">
        <w:rPr>
          <w:szCs w:val="24"/>
        </w:rPr>
        <w:t>Bet kokie fiziniai ar juridiniai asmenys, kuriuos Rangovas pasitelkia šios Sutarties vykdymui, neatsižvelgiant į tai, kokie teisiniai ryšiai sieja šiuos asmenis su Rangovu, yra laikomi asmenimis, veikiančiais Rangovo vardu. Šių asmenų veiksmai vykdant Sutartį Rangovui sukelia tokias pačias pasekmes, kaip jo paties veiksmai.</w:t>
      </w:r>
    </w:p>
    <w:p w14:paraId="6E3210D0" w14:textId="77777777" w:rsidR="00DD121F" w:rsidRPr="004B7586" w:rsidRDefault="00DD121F" w:rsidP="00DD121F">
      <w:pPr>
        <w:pStyle w:val="Sraopastraipa"/>
        <w:numPr>
          <w:ilvl w:val="1"/>
          <w:numId w:val="8"/>
        </w:numPr>
        <w:tabs>
          <w:tab w:val="left" w:pos="709"/>
        </w:tabs>
        <w:ind w:left="0" w:right="45" w:firstLine="0"/>
        <w:contextualSpacing/>
        <w:jc w:val="both"/>
        <w:rPr>
          <w:lang w:val="lt-LT"/>
        </w:rPr>
      </w:pPr>
      <w:r w:rsidRPr="004B7586">
        <w:rPr>
          <w:lang w:val="lt-LT"/>
        </w:rPr>
        <w:t>Rangovas privalo užtikrinti, kad Sutarties sudarymo momentu ir visą jos galiojimo laikotarpį Sutartį vykdantys subrangovai turėtų reikiamą kvalifikaciją ir patirtį, būtinas tinkamam Sutarties vykdymui. Už subrangovų atliekamų sutartinių įsipareigojimų kokybę, saugos, tiekimo ir (ar) kitų pagal Sutarties pobūdį nustatytų reikalavimų laikymąsi Užsakovui atsako Rangovas.</w:t>
      </w:r>
    </w:p>
    <w:p w14:paraId="593EA9AE" w14:textId="2D35B8EE" w:rsidR="00F6563F" w:rsidRPr="004B7586" w:rsidRDefault="00F6563F" w:rsidP="00DD121F">
      <w:pPr>
        <w:pStyle w:val="Sraopastraipa"/>
        <w:numPr>
          <w:ilvl w:val="1"/>
          <w:numId w:val="8"/>
        </w:numPr>
        <w:tabs>
          <w:tab w:val="left" w:pos="709"/>
        </w:tabs>
        <w:ind w:left="0" w:right="45" w:firstLine="0"/>
        <w:contextualSpacing/>
        <w:jc w:val="both"/>
        <w:rPr>
          <w:lang w:val="lt-LT"/>
        </w:rPr>
      </w:pPr>
      <w:r w:rsidRPr="004B7586">
        <w:rPr>
          <w:iCs/>
          <w:lang w:val="lt-LT" w:eastAsia="lt-LT"/>
        </w:rPr>
        <w:t>Rangovas turi teisę pasitelkti Subrangovus, nenurodytus Pasiūlyme. Tokie Subrangovai turi turėti teisę verstis veikla, kuri reikalinga Darbų, kurie perduodami Subrangovams, atlikimui. Rangovas privalo pranešti Užsakovui apie pasitelkiamą Subrangovą bei pateikti teisę verstis veikla įrodančius dokumentus per 3 (tris) darbo dienas nuo Subrangovo pasitelkimo.</w:t>
      </w:r>
    </w:p>
    <w:p w14:paraId="71F5F41F" w14:textId="77777777" w:rsidR="00DD121F" w:rsidRPr="004B7586" w:rsidRDefault="00DD121F" w:rsidP="00DD121F">
      <w:pPr>
        <w:pStyle w:val="Sraopastraipa"/>
        <w:numPr>
          <w:ilvl w:val="1"/>
          <w:numId w:val="8"/>
        </w:numPr>
        <w:tabs>
          <w:tab w:val="left" w:pos="709"/>
        </w:tabs>
        <w:ind w:left="0" w:right="45" w:firstLine="0"/>
        <w:contextualSpacing/>
        <w:jc w:val="both"/>
        <w:rPr>
          <w:lang w:val="lt-LT"/>
        </w:rPr>
      </w:pPr>
      <w:r w:rsidRPr="004B7586">
        <w:rPr>
          <w:lang w:val="lt-LT"/>
        </w:rPr>
        <w:t>Jungtinės veiklos partneris gali būti keičiamas, tik kartu esant šioms aplinkybėms:</w:t>
      </w:r>
    </w:p>
    <w:p w14:paraId="03A346B2" w14:textId="77777777" w:rsidR="00DD121F" w:rsidRPr="004B7586" w:rsidRDefault="00DD121F" w:rsidP="00DD121F">
      <w:pPr>
        <w:pStyle w:val="Sraopastraipa"/>
        <w:numPr>
          <w:ilvl w:val="2"/>
          <w:numId w:val="8"/>
        </w:numPr>
        <w:tabs>
          <w:tab w:val="left" w:pos="709"/>
        </w:tabs>
        <w:ind w:left="0" w:firstLine="0"/>
        <w:contextualSpacing/>
        <w:jc w:val="both"/>
        <w:rPr>
          <w:lang w:val="lt-LT"/>
        </w:rPr>
      </w:pPr>
      <w:r w:rsidRPr="004B7586">
        <w:rPr>
          <w:lang w:val="lt-LT"/>
        </w:rPr>
        <w:t xml:space="preserve">Partneriui </w:t>
      </w:r>
      <w:r w:rsidRPr="004B7586">
        <w:rPr>
          <w:rFonts w:eastAsiaTheme="minorHAnsi"/>
          <w:lang w:val="lt-LT"/>
        </w:rPr>
        <w:t>yra iškeliama bankroto ar restruktūrizavimo byla, arba bankroto procesas vykdomas ne teismo tvarka, inicijuotos priverstinio likvidavimo ar susitarimo su kreditoriais procedūros arba jam vykdomos analogiškos procedūros pagal šalies, kurioje jis registruotas, įstatymus, vyksta kitoks priverstinis Partnerio kreditorių teisių įgyvendinimas, galintis turėti esminės įtakos Partnerio galimybėms toliau vykdyti Sutartį;</w:t>
      </w:r>
    </w:p>
    <w:p w14:paraId="29DBD0D7" w14:textId="77777777" w:rsidR="00DD121F" w:rsidRPr="004B7586" w:rsidRDefault="00DD121F" w:rsidP="00DD121F">
      <w:pPr>
        <w:pStyle w:val="Sraopastraipa"/>
        <w:numPr>
          <w:ilvl w:val="2"/>
          <w:numId w:val="8"/>
        </w:numPr>
        <w:tabs>
          <w:tab w:val="left" w:pos="709"/>
        </w:tabs>
        <w:ind w:left="0" w:firstLine="0"/>
        <w:contextualSpacing/>
        <w:jc w:val="both"/>
        <w:rPr>
          <w:lang w:val="lt-LT"/>
        </w:rPr>
      </w:pPr>
      <w:r w:rsidRPr="004B7586">
        <w:rPr>
          <w:lang w:val="lt-LT"/>
        </w:rPr>
        <w:t>Pasitraukiančiojo Partnerio funkcijas gali perimti (turi tinkamą kvalifikaciją, atitinka keliamus reikalavimus bei yra pajėgūs) kiti esami Jungtinės veiklos sutartį sudarę partneriai.</w:t>
      </w:r>
    </w:p>
    <w:p w14:paraId="70E78817" w14:textId="224A7CC5" w:rsidR="00DD121F" w:rsidRPr="004B7586" w:rsidRDefault="00DD121F" w:rsidP="00DD121F">
      <w:pPr>
        <w:pStyle w:val="Pagrindinistekstas"/>
        <w:numPr>
          <w:ilvl w:val="1"/>
          <w:numId w:val="8"/>
        </w:numPr>
        <w:tabs>
          <w:tab w:val="left" w:pos="0"/>
          <w:tab w:val="left" w:pos="709"/>
        </w:tabs>
        <w:ind w:left="0" w:firstLine="0"/>
        <w:jc w:val="both"/>
        <w:rPr>
          <w:b/>
          <w:szCs w:val="24"/>
        </w:rPr>
      </w:pPr>
      <w:r w:rsidRPr="004B7586">
        <w:rPr>
          <w:szCs w:val="24"/>
        </w:rPr>
        <w:t xml:space="preserve">Esant Sutarties BD </w:t>
      </w:r>
      <w:r w:rsidR="00152C7B" w:rsidRPr="004B7586">
        <w:rPr>
          <w:szCs w:val="24"/>
        </w:rPr>
        <w:t>11</w:t>
      </w:r>
      <w:r w:rsidRPr="004B7586">
        <w:rPr>
          <w:szCs w:val="24"/>
        </w:rPr>
        <w:t>.</w:t>
      </w:r>
      <w:r w:rsidR="00A279D3" w:rsidRPr="004B7586">
        <w:rPr>
          <w:szCs w:val="24"/>
        </w:rPr>
        <w:t>3</w:t>
      </w:r>
      <w:r w:rsidRPr="004B7586">
        <w:rPr>
          <w:szCs w:val="24"/>
        </w:rPr>
        <w:t xml:space="preserve"> punkte nurodytoms aplinkybėms (jeigu Darbai atliekami pagal Jungtinės veiklos sutartį), Jungtinės veiklos partneriai privalo įvykdyti visas žemiau nurodytas sąlygas: </w:t>
      </w:r>
    </w:p>
    <w:p w14:paraId="7D5CDF33" w14:textId="77777777" w:rsidR="00DD121F" w:rsidRPr="004B7586" w:rsidRDefault="00DD121F" w:rsidP="00DD121F">
      <w:pPr>
        <w:pStyle w:val="Pagrindinistekstas"/>
        <w:numPr>
          <w:ilvl w:val="2"/>
          <w:numId w:val="8"/>
        </w:numPr>
        <w:tabs>
          <w:tab w:val="left" w:pos="0"/>
          <w:tab w:val="left" w:pos="709"/>
        </w:tabs>
        <w:ind w:left="0" w:firstLine="0"/>
        <w:jc w:val="both"/>
        <w:rPr>
          <w:b/>
          <w:szCs w:val="24"/>
        </w:rPr>
      </w:pPr>
      <w:r w:rsidRPr="004B7586">
        <w:rPr>
          <w:szCs w:val="24"/>
        </w:rPr>
        <w:lastRenderedPageBreak/>
        <w:t>Užsakovas gaus šiuos dokumentus:</w:t>
      </w:r>
    </w:p>
    <w:p w14:paraId="6EEBA9AD" w14:textId="77777777" w:rsidR="00DD121F" w:rsidRPr="004B7586" w:rsidRDefault="00DD121F" w:rsidP="00DD121F">
      <w:pPr>
        <w:pStyle w:val="Pagrindinistekstas"/>
        <w:numPr>
          <w:ilvl w:val="3"/>
          <w:numId w:val="8"/>
        </w:numPr>
        <w:tabs>
          <w:tab w:val="left" w:pos="0"/>
          <w:tab w:val="left" w:pos="709"/>
        </w:tabs>
        <w:ind w:left="0" w:firstLine="0"/>
        <w:jc w:val="both"/>
        <w:rPr>
          <w:b/>
          <w:szCs w:val="24"/>
        </w:rPr>
      </w:pPr>
      <w:r w:rsidRPr="004B7586">
        <w:rPr>
          <w:szCs w:val="24"/>
        </w:rPr>
        <w:t>pasiliekančio(-</w:t>
      </w:r>
      <w:proofErr w:type="spellStart"/>
      <w:r w:rsidRPr="004B7586">
        <w:rPr>
          <w:szCs w:val="24"/>
        </w:rPr>
        <w:t>ių</w:t>
      </w:r>
      <w:proofErr w:type="spellEnd"/>
      <w:r w:rsidRPr="004B7586">
        <w:rPr>
          <w:szCs w:val="24"/>
        </w:rPr>
        <w:t>) Jungtinės veiklos partnerio(-</w:t>
      </w:r>
      <w:proofErr w:type="spellStart"/>
      <w:r w:rsidRPr="004B7586">
        <w:rPr>
          <w:szCs w:val="24"/>
        </w:rPr>
        <w:t>ių</w:t>
      </w:r>
      <w:proofErr w:type="spellEnd"/>
      <w:r w:rsidRPr="004B7586">
        <w:rPr>
          <w:szCs w:val="24"/>
        </w:rPr>
        <w:t>) prašymą dėl Jungtinės veiklos partnerio(-</w:t>
      </w:r>
      <w:proofErr w:type="spellStart"/>
      <w:r w:rsidRPr="004B7586">
        <w:rPr>
          <w:szCs w:val="24"/>
        </w:rPr>
        <w:t>ių</w:t>
      </w:r>
      <w:proofErr w:type="spellEnd"/>
      <w:r w:rsidRPr="004B7586">
        <w:rPr>
          <w:szCs w:val="24"/>
        </w:rPr>
        <w:t>) keitimo;</w:t>
      </w:r>
    </w:p>
    <w:p w14:paraId="61D93F51" w14:textId="77777777" w:rsidR="00DD121F" w:rsidRPr="004B7586" w:rsidRDefault="00DD121F" w:rsidP="00DD121F">
      <w:pPr>
        <w:pStyle w:val="Pagrindinistekstas"/>
        <w:numPr>
          <w:ilvl w:val="3"/>
          <w:numId w:val="8"/>
        </w:numPr>
        <w:tabs>
          <w:tab w:val="left" w:pos="0"/>
          <w:tab w:val="left" w:pos="709"/>
        </w:tabs>
        <w:ind w:left="0" w:firstLine="0"/>
        <w:jc w:val="both"/>
        <w:rPr>
          <w:b/>
          <w:szCs w:val="24"/>
        </w:rPr>
      </w:pPr>
      <w:r w:rsidRPr="004B7586">
        <w:rPr>
          <w:szCs w:val="24"/>
        </w:rPr>
        <w:t>pasitraukiančio(-</w:t>
      </w:r>
      <w:proofErr w:type="spellStart"/>
      <w:r w:rsidRPr="004B7586">
        <w:rPr>
          <w:szCs w:val="24"/>
        </w:rPr>
        <w:t>ių</w:t>
      </w:r>
      <w:proofErr w:type="spellEnd"/>
      <w:r w:rsidRPr="004B7586">
        <w:rPr>
          <w:szCs w:val="24"/>
        </w:rPr>
        <w:t>) Jungtinės veiklos partnerio(-</w:t>
      </w:r>
      <w:proofErr w:type="spellStart"/>
      <w:r w:rsidRPr="004B7586">
        <w:rPr>
          <w:szCs w:val="24"/>
        </w:rPr>
        <w:t>ių</w:t>
      </w:r>
      <w:proofErr w:type="spellEnd"/>
      <w:r w:rsidRPr="004B7586">
        <w:rPr>
          <w:szCs w:val="24"/>
        </w:rPr>
        <w:t>) prašymą pasitraukti iš Jungtinės veiklos sutarties partnerių ir perduoti visus įsipareigojimus pagal Jungtinės veiklos sutartį naujajam(-</w:t>
      </w:r>
      <w:proofErr w:type="spellStart"/>
      <w:r w:rsidRPr="004B7586">
        <w:rPr>
          <w:szCs w:val="24"/>
        </w:rPr>
        <w:t>iems</w:t>
      </w:r>
      <w:proofErr w:type="spellEnd"/>
      <w:r w:rsidRPr="004B7586">
        <w:rPr>
          <w:szCs w:val="24"/>
        </w:rPr>
        <w:t>) / pasiliekančiam (-</w:t>
      </w:r>
      <w:proofErr w:type="spellStart"/>
      <w:r w:rsidRPr="004B7586">
        <w:rPr>
          <w:szCs w:val="24"/>
        </w:rPr>
        <w:t>iams</w:t>
      </w:r>
      <w:proofErr w:type="spellEnd"/>
      <w:r w:rsidRPr="004B7586">
        <w:rPr>
          <w:szCs w:val="24"/>
        </w:rPr>
        <w:t>) Jungtinės veiklos partneriui(-</w:t>
      </w:r>
      <w:proofErr w:type="spellStart"/>
      <w:r w:rsidRPr="004B7586">
        <w:rPr>
          <w:szCs w:val="24"/>
        </w:rPr>
        <w:t>iams</w:t>
      </w:r>
      <w:proofErr w:type="spellEnd"/>
      <w:r w:rsidRPr="004B7586">
        <w:rPr>
          <w:szCs w:val="24"/>
        </w:rPr>
        <w:t>);</w:t>
      </w:r>
    </w:p>
    <w:p w14:paraId="665EEECD" w14:textId="77777777" w:rsidR="00DD121F" w:rsidRPr="004B7586" w:rsidRDefault="00DD121F" w:rsidP="00DD121F">
      <w:pPr>
        <w:pStyle w:val="Pagrindinistekstas"/>
        <w:numPr>
          <w:ilvl w:val="3"/>
          <w:numId w:val="8"/>
        </w:numPr>
        <w:tabs>
          <w:tab w:val="left" w:pos="0"/>
          <w:tab w:val="left" w:pos="709"/>
        </w:tabs>
        <w:ind w:left="0" w:firstLine="0"/>
        <w:jc w:val="both"/>
        <w:rPr>
          <w:szCs w:val="24"/>
        </w:rPr>
      </w:pPr>
      <w:r w:rsidRPr="004B7586">
        <w:rPr>
          <w:szCs w:val="24"/>
        </w:rPr>
        <w:t>naujojo(-</w:t>
      </w:r>
      <w:proofErr w:type="spellStart"/>
      <w:r w:rsidRPr="004B7586">
        <w:rPr>
          <w:szCs w:val="24"/>
        </w:rPr>
        <w:t>ųjų</w:t>
      </w:r>
      <w:proofErr w:type="spellEnd"/>
      <w:r w:rsidRPr="004B7586">
        <w:rPr>
          <w:szCs w:val="24"/>
        </w:rPr>
        <w:t>) / pasiliekančio(-</w:t>
      </w:r>
      <w:proofErr w:type="spellStart"/>
      <w:r w:rsidRPr="004B7586">
        <w:rPr>
          <w:szCs w:val="24"/>
        </w:rPr>
        <w:t>ių</w:t>
      </w:r>
      <w:proofErr w:type="spellEnd"/>
      <w:r w:rsidRPr="004B7586">
        <w:rPr>
          <w:szCs w:val="24"/>
        </w:rPr>
        <w:t>) Jungtinės veiklos partnerio(-</w:t>
      </w:r>
      <w:proofErr w:type="spellStart"/>
      <w:r w:rsidRPr="004B7586">
        <w:rPr>
          <w:szCs w:val="24"/>
        </w:rPr>
        <w:t>ių</w:t>
      </w:r>
      <w:proofErr w:type="spellEnd"/>
      <w:r w:rsidRPr="004B7586">
        <w:rPr>
          <w:szCs w:val="24"/>
        </w:rPr>
        <w:t>) raštišką sutikimą(-</w:t>
      </w:r>
      <w:proofErr w:type="spellStart"/>
      <w:r w:rsidRPr="004B7586">
        <w:rPr>
          <w:szCs w:val="24"/>
        </w:rPr>
        <w:t>us</w:t>
      </w:r>
      <w:proofErr w:type="spellEnd"/>
      <w:r w:rsidRPr="004B7586">
        <w:rPr>
          <w:szCs w:val="24"/>
        </w:rPr>
        <w:t>) pakeisti pasitraukiantį(-</w:t>
      </w:r>
      <w:proofErr w:type="spellStart"/>
      <w:r w:rsidRPr="004B7586">
        <w:rPr>
          <w:szCs w:val="24"/>
        </w:rPr>
        <w:t>čius</w:t>
      </w:r>
      <w:proofErr w:type="spellEnd"/>
      <w:r w:rsidRPr="004B7586">
        <w:rPr>
          <w:szCs w:val="24"/>
        </w:rPr>
        <w:t>) Jungtinės veiklos partnerį (-</w:t>
      </w:r>
      <w:proofErr w:type="spellStart"/>
      <w:r w:rsidRPr="004B7586">
        <w:rPr>
          <w:szCs w:val="24"/>
        </w:rPr>
        <w:t>ius</w:t>
      </w:r>
      <w:proofErr w:type="spellEnd"/>
      <w:r w:rsidRPr="004B7586">
        <w:rPr>
          <w:szCs w:val="24"/>
        </w:rPr>
        <w:t>) bei prisiimti visus pasitraukiančio(-</w:t>
      </w:r>
      <w:proofErr w:type="spellStart"/>
      <w:r w:rsidRPr="004B7586">
        <w:rPr>
          <w:szCs w:val="24"/>
        </w:rPr>
        <w:t>ių</w:t>
      </w:r>
      <w:proofErr w:type="spellEnd"/>
      <w:r w:rsidRPr="004B7586">
        <w:rPr>
          <w:szCs w:val="24"/>
        </w:rPr>
        <w:t>) Jungtinės veiklos partnerio(-</w:t>
      </w:r>
      <w:proofErr w:type="spellStart"/>
      <w:r w:rsidRPr="004B7586">
        <w:rPr>
          <w:szCs w:val="24"/>
        </w:rPr>
        <w:t>ių</w:t>
      </w:r>
      <w:proofErr w:type="spellEnd"/>
      <w:r w:rsidRPr="004B7586">
        <w:rPr>
          <w:szCs w:val="24"/>
        </w:rPr>
        <w:t>) įsipareigojimus pagal Jungtinės veiklos sutartį bei naujojo(-</w:t>
      </w:r>
      <w:proofErr w:type="spellStart"/>
      <w:r w:rsidRPr="004B7586">
        <w:rPr>
          <w:szCs w:val="24"/>
        </w:rPr>
        <w:t>ųjų</w:t>
      </w:r>
      <w:proofErr w:type="spellEnd"/>
      <w:r w:rsidRPr="004B7586">
        <w:rPr>
          <w:szCs w:val="24"/>
        </w:rPr>
        <w:t>) / pasiliekančio(-</w:t>
      </w:r>
      <w:proofErr w:type="spellStart"/>
      <w:r w:rsidRPr="004B7586">
        <w:rPr>
          <w:szCs w:val="24"/>
        </w:rPr>
        <w:t>ių</w:t>
      </w:r>
      <w:proofErr w:type="spellEnd"/>
      <w:r w:rsidRPr="004B7586">
        <w:rPr>
          <w:szCs w:val="24"/>
        </w:rPr>
        <w:t>) Jungtinės veiklos partnerio(-</w:t>
      </w:r>
      <w:proofErr w:type="spellStart"/>
      <w:r w:rsidRPr="004B7586">
        <w:rPr>
          <w:szCs w:val="24"/>
        </w:rPr>
        <w:t>ių</w:t>
      </w:r>
      <w:proofErr w:type="spellEnd"/>
      <w:r w:rsidRPr="004B7586">
        <w:rPr>
          <w:szCs w:val="24"/>
        </w:rPr>
        <w:t>) kvalifikaciją pagrindžiantys dokumentai (jei taikoma);</w:t>
      </w:r>
    </w:p>
    <w:p w14:paraId="62FC0949" w14:textId="77777777" w:rsidR="00DD121F" w:rsidRPr="004B7586" w:rsidRDefault="00DD121F" w:rsidP="00DD121F">
      <w:pPr>
        <w:pStyle w:val="Pagrindinistekstas"/>
        <w:numPr>
          <w:ilvl w:val="2"/>
          <w:numId w:val="8"/>
        </w:numPr>
        <w:tabs>
          <w:tab w:val="left" w:pos="0"/>
          <w:tab w:val="left" w:pos="709"/>
        </w:tabs>
        <w:ind w:left="0" w:firstLine="0"/>
        <w:jc w:val="both"/>
        <w:rPr>
          <w:szCs w:val="24"/>
        </w:rPr>
      </w:pPr>
      <w:r w:rsidRPr="004B7586">
        <w:rPr>
          <w:szCs w:val="24"/>
        </w:rPr>
        <w:t>Rangovas įrodys Užsakovui naujojo(-ų) / pasiliekančio(-</w:t>
      </w:r>
      <w:proofErr w:type="spellStart"/>
      <w:r w:rsidRPr="004B7586">
        <w:rPr>
          <w:szCs w:val="24"/>
        </w:rPr>
        <w:t>ių</w:t>
      </w:r>
      <w:proofErr w:type="spellEnd"/>
      <w:r w:rsidRPr="004B7586">
        <w:rPr>
          <w:szCs w:val="24"/>
        </w:rPr>
        <w:t>) Jungtinės veiklos partnerio(-</w:t>
      </w:r>
      <w:proofErr w:type="spellStart"/>
      <w:r w:rsidRPr="004B7586">
        <w:rPr>
          <w:szCs w:val="24"/>
        </w:rPr>
        <w:t>ių</w:t>
      </w:r>
      <w:proofErr w:type="spellEnd"/>
      <w:r w:rsidRPr="004B7586">
        <w:rPr>
          <w:szCs w:val="24"/>
        </w:rPr>
        <w:t xml:space="preserve">) patikimumą ir gebėjimą vykdyti paskirtas funkcijas; </w:t>
      </w:r>
    </w:p>
    <w:p w14:paraId="79FD150D" w14:textId="77777777" w:rsidR="00DD121F" w:rsidRPr="004B7586" w:rsidRDefault="00DD121F" w:rsidP="00DD121F">
      <w:pPr>
        <w:pStyle w:val="Pagrindinistekstas"/>
        <w:numPr>
          <w:ilvl w:val="2"/>
          <w:numId w:val="8"/>
        </w:numPr>
        <w:tabs>
          <w:tab w:val="left" w:pos="0"/>
          <w:tab w:val="left" w:pos="709"/>
        </w:tabs>
        <w:ind w:left="0" w:firstLine="0"/>
        <w:jc w:val="both"/>
        <w:rPr>
          <w:szCs w:val="24"/>
        </w:rPr>
      </w:pPr>
      <w:r w:rsidRPr="004B7586">
        <w:rPr>
          <w:szCs w:val="24"/>
        </w:rPr>
        <w:t>Rangovas gaus Užsakovo rašytinį sutikimą keisti Jungtinės veiklos partnerius.</w:t>
      </w:r>
    </w:p>
    <w:p w14:paraId="7D1D8443" w14:textId="77777777" w:rsidR="00DD121F" w:rsidRPr="004B7586" w:rsidRDefault="00DD121F" w:rsidP="00DD121F">
      <w:pPr>
        <w:pStyle w:val="Pagrindinistekstas"/>
        <w:numPr>
          <w:ilvl w:val="2"/>
          <w:numId w:val="8"/>
        </w:numPr>
        <w:tabs>
          <w:tab w:val="left" w:pos="0"/>
        </w:tabs>
        <w:ind w:left="0" w:firstLine="0"/>
        <w:jc w:val="both"/>
        <w:rPr>
          <w:b/>
          <w:szCs w:val="24"/>
        </w:rPr>
      </w:pPr>
      <w:r w:rsidRPr="004B7586">
        <w:rPr>
          <w:szCs w:val="24"/>
        </w:rPr>
        <w:t>Rangovas pateiks Užsakovui naujos Jungtinės veiklos sutarties kopiją, kurioje pasiliekančiojo(-</w:t>
      </w:r>
      <w:proofErr w:type="spellStart"/>
      <w:r w:rsidRPr="004B7586">
        <w:rPr>
          <w:szCs w:val="24"/>
        </w:rPr>
        <w:t>iųjų</w:t>
      </w:r>
      <w:proofErr w:type="spellEnd"/>
      <w:r w:rsidRPr="004B7586">
        <w:rPr>
          <w:szCs w:val="24"/>
        </w:rPr>
        <w:t>) Jungtinės veiklos partnerio(-</w:t>
      </w:r>
      <w:proofErr w:type="spellStart"/>
      <w:r w:rsidRPr="004B7586">
        <w:rPr>
          <w:szCs w:val="24"/>
        </w:rPr>
        <w:t>ių</w:t>
      </w:r>
      <w:proofErr w:type="spellEnd"/>
      <w:r w:rsidRPr="004B7586">
        <w:rPr>
          <w:szCs w:val="24"/>
        </w:rPr>
        <w:t>) įsipareigojimai išliks tokie patys kaip ir ankstesnėje Jungtinės veiklos sutartyje, o naujasis(-</w:t>
      </w:r>
      <w:proofErr w:type="spellStart"/>
      <w:r w:rsidRPr="004B7586">
        <w:rPr>
          <w:szCs w:val="24"/>
        </w:rPr>
        <w:t>ieji</w:t>
      </w:r>
      <w:proofErr w:type="spellEnd"/>
      <w:r w:rsidRPr="004B7586">
        <w:rPr>
          <w:szCs w:val="24"/>
        </w:rPr>
        <w:t>) / pasiliekantis(-</w:t>
      </w:r>
      <w:proofErr w:type="spellStart"/>
      <w:r w:rsidRPr="004B7586">
        <w:rPr>
          <w:szCs w:val="24"/>
        </w:rPr>
        <w:t>ys</w:t>
      </w:r>
      <w:proofErr w:type="spellEnd"/>
      <w:r w:rsidRPr="004B7586">
        <w:rPr>
          <w:szCs w:val="24"/>
        </w:rPr>
        <w:t>) Jungtinės veiklos partneris(-</w:t>
      </w:r>
      <w:proofErr w:type="spellStart"/>
      <w:r w:rsidRPr="004B7586">
        <w:rPr>
          <w:szCs w:val="24"/>
        </w:rPr>
        <w:t>iai</w:t>
      </w:r>
      <w:proofErr w:type="spellEnd"/>
      <w:r w:rsidRPr="004B7586">
        <w:rPr>
          <w:szCs w:val="24"/>
        </w:rPr>
        <w:t>) perims visus pasitraukiančiojo(-</w:t>
      </w:r>
      <w:proofErr w:type="spellStart"/>
      <w:r w:rsidRPr="004B7586">
        <w:rPr>
          <w:szCs w:val="24"/>
        </w:rPr>
        <w:t>iųjų</w:t>
      </w:r>
      <w:proofErr w:type="spellEnd"/>
      <w:r w:rsidRPr="004B7586">
        <w:rPr>
          <w:szCs w:val="24"/>
        </w:rPr>
        <w:t>) Jungtinės veiklos partnerio(-</w:t>
      </w:r>
      <w:proofErr w:type="spellStart"/>
      <w:r w:rsidRPr="004B7586">
        <w:rPr>
          <w:szCs w:val="24"/>
        </w:rPr>
        <w:t>ių</w:t>
      </w:r>
      <w:proofErr w:type="spellEnd"/>
      <w:r w:rsidRPr="004B7586">
        <w:rPr>
          <w:szCs w:val="24"/>
        </w:rPr>
        <w:t>) įsipareigojimus pagal ankstesnę Jungtinės veiklos sutartį.</w:t>
      </w:r>
    </w:p>
    <w:p w14:paraId="7067F7F2" w14:textId="10779138" w:rsidR="00DD121F" w:rsidRPr="004B7586" w:rsidRDefault="00DD121F" w:rsidP="00DD121F">
      <w:pPr>
        <w:pStyle w:val="Pagrindinistekstas"/>
        <w:numPr>
          <w:ilvl w:val="1"/>
          <w:numId w:val="8"/>
        </w:numPr>
        <w:tabs>
          <w:tab w:val="left" w:pos="0"/>
        </w:tabs>
        <w:ind w:left="0" w:firstLine="0"/>
        <w:jc w:val="both"/>
        <w:rPr>
          <w:b/>
          <w:szCs w:val="24"/>
        </w:rPr>
      </w:pPr>
      <w:r w:rsidRPr="004B7586">
        <w:rPr>
          <w:szCs w:val="24"/>
        </w:rPr>
        <w:t xml:space="preserve">Esant Sutarties BD </w:t>
      </w:r>
      <w:r w:rsidR="00152C7B" w:rsidRPr="004B7586">
        <w:rPr>
          <w:szCs w:val="24"/>
        </w:rPr>
        <w:t>11</w:t>
      </w:r>
      <w:r w:rsidRPr="004B7586">
        <w:rPr>
          <w:szCs w:val="24"/>
        </w:rPr>
        <w:t>.</w:t>
      </w:r>
      <w:r w:rsidR="00F6563F" w:rsidRPr="004B7586">
        <w:rPr>
          <w:szCs w:val="24"/>
        </w:rPr>
        <w:t>4</w:t>
      </w:r>
      <w:r w:rsidRPr="004B7586">
        <w:rPr>
          <w:szCs w:val="24"/>
        </w:rPr>
        <w:t xml:space="preserve">.1 sąlygai, tačiau nesant Sutarties BD </w:t>
      </w:r>
      <w:r w:rsidR="00152C7B" w:rsidRPr="004B7586">
        <w:rPr>
          <w:szCs w:val="24"/>
        </w:rPr>
        <w:t>11</w:t>
      </w:r>
      <w:r w:rsidRPr="004B7586">
        <w:rPr>
          <w:szCs w:val="24"/>
        </w:rPr>
        <w:t>.</w:t>
      </w:r>
      <w:r w:rsidR="00F6563F" w:rsidRPr="004B7586">
        <w:rPr>
          <w:szCs w:val="24"/>
        </w:rPr>
        <w:t>4</w:t>
      </w:r>
      <w:r w:rsidRPr="004B7586">
        <w:rPr>
          <w:szCs w:val="24"/>
        </w:rPr>
        <w:t>.2 nurodytos sąlygos, liekantys Partneriai gali pasitelkti kvalifikaciją bei kitus reikalavimus atitinkantį subrangovą.</w:t>
      </w:r>
    </w:p>
    <w:p w14:paraId="5F9FF79F" w14:textId="77777777" w:rsidR="00DD121F" w:rsidRPr="004B7586" w:rsidRDefault="00DD121F" w:rsidP="00DD121F">
      <w:pPr>
        <w:pStyle w:val="Pagrindinistekstas"/>
        <w:numPr>
          <w:ilvl w:val="1"/>
          <w:numId w:val="8"/>
        </w:numPr>
        <w:tabs>
          <w:tab w:val="left" w:pos="0"/>
          <w:tab w:val="left" w:pos="567"/>
        </w:tabs>
        <w:ind w:left="0" w:firstLine="0"/>
        <w:jc w:val="both"/>
        <w:rPr>
          <w:b/>
          <w:szCs w:val="24"/>
        </w:rPr>
      </w:pPr>
      <w:r w:rsidRPr="004B7586">
        <w:rPr>
          <w:szCs w:val="24"/>
        </w:rPr>
        <w:t xml:space="preserve">Rangovas neturi teisės pasitelkti Sutarties vykdymui Užsakovo darbuotojų darbo sutarčių pagrindu ar kitokiu būdu, jei tai nėra raštu suderinta su Užsakovu. </w:t>
      </w:r>
    </w:p>
    <w:p w14:paraId="16EB8095" w14:textId="77777777" w:rsidR="00DD121F" w:rsidRPr="004B7586" w:rsidRDefault="00DD121F" w:rsidP="00DD121F">
      <w:pPr>
        <w:pStyle w:val="Pagrindinistekstas"/>
        <w:numPr>
          <w:ilvl w:val="1"/>
          <w:numId w:val="8"/>
        </w:numPr>
        <w:tabs>
          <w:tab w:val="left" w:pos="0"/>
          <w:tab w:val="left" w:pos="567"/>
        </w:tabs>
        <w:ind w:left="0" w:firstLine="0"/>
        <w:jc w:val="both"/>
        <w:rPr>
          <w:b/>
          <w:szCs w:val="24"/>
        </w:rPr>
      </w:pPr>
      <w:r w:rsidRPr="004B7586">
        <w:rPr>
          <w:szCs w:val="24"/>
        </w:rPr>
        <w:t>Rangovas neturi teisės pasitelkti Sutarties vykdymui Užsakovo auditorių, patarėjų, konsultantų, atstovų, brokerių ar kitų nepriklausomų specialistų, kuriems dėl to kiltų interesų konfliktas, būtų pažeistos tokių specialistų profesinės etikos normos arba gerosios verslo praktikos standartai.</w:t>
      </w:r>
    </w:p>
    <w:p w14:paraId="2B477094" w14:textId="63B0843B" w:rsidR="000C6912" w:rsidRPr="004B7586" w:rsidRDefault="00DD121F" w:rsidP="00DD121F">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color w:val="FF0000"/>
          <w:lang w:val="lt-LT"/>
        </w:rPr>
      </w:pPr>
      <w:r w:rsidRPr="004B7586">
        <w:rPr>
          <w:lang w:val="lt-LT"/>
        </w:rPr>
        <w:t>Šios dalies nuostatų nesilaikymas yra laikomas esminiu Sutarties pažeidimu</w:t>
      </w:r>
      <w:r w:rsidR="00AC7712" w:rsidRPr="004B7586">
        <w:rPr>
          <w:rFonts w:eastAsiaTheme="minorHAnsi"/>
          <w:lang w:val="lt-LT"/>
        </w:rPr>
        <w:t>.</w:t>
      </w:r>
    </w:p>
    <w:p w14:paraId="3C92E3A9" w14:textId="77777777" w:rsidR="00FD5B30" w:rsidRPr="004B7586" w:rsidRDefault="00FD5B30" w:rsidP="00AC7712">
      <w:pPr>
        <w:pStyle w:val="Pagrindinistekstas"/>
        <w:tabs>
          <w:tab w:val="left" w:pos="0"/>
          <w:tab w:val="left" w:pos="284"/>
          <w:tab w:val="left" w:pos="567"/>
          <w:tab w:val="left" w:pos="709"/>
        </w:tabs>
        <w:rPr>
          <w:b/>
          <w:szCs w:val="24"/>
        </w:rPr>
      </w:pPr>
    </w:p>
    <w:p w14:paraId="6A3493BF" w14:textId="77777777" w:rsidR="00FD5B30" w:rsidRPr="004B7586" w:rsidRDefault="00FD5B30" w:rsidP="00FD5B30">
      <w:pPr>
        <w:pStyle w:val="Default"/>
        <w:numPr>
          <w:ilvl w:val="0"/>
          <w:numId w:val="8"/>
        </w:numPr>
        <w:tabs>
          <w:tab w:val="left" w:pos="284"/>
          <w:tab w:val="left" w:pos="567"/>
          <w:tab w:val="left" w:pos="709"/>
        </w:tabs>
        <w:ind w:left="0" w:firstLine="0"/>
        <w:jc w:val="center"/>
        <w:rPr>
          <w:rFonts w:ascii="Times New Roman" w:hAnsi="Times New Roman" w:cs="Times New Roman"/>
          <w:color w:val="auto"/>
        </w:rPr>
      </w:pPr>
      <w:r w:rsidRPr="004B7586">
        <w:rPr>
          <w:rFonts w:ascii="Times New Roman" w:hAnsi="Times New Roman" w:cs="Times New Roman"/>
          <w:b/>
          <w:bCs/>
          <w:color w:val="auto"/>
        </w:rPr>
        <w:t>PASLAUGŲ TEIKIMAS BEI PREKIŲ TIEKIMAS</w:t>
      </w:r>
    </w:p>
    <w:p w14:paraId="7E14FFEB" w14:textId="77777777" w:rsidR="00FD5B30" w:rsidRPr="004B7586" w:rsidRDefault="00FD5B30" w:rsidP="00FD5B30">
      <w:pPr>
        <w:pStyle w:val="Default"/>
        <w:tabs>
          <w:tab w:val="left" w:pos="284"/>
          <w:tab w:val="left" w:pos="567"/>
          <w:tab w:val="left" w:pos="709"/>
        </w:tabs>
        <w:jc w:val="both"/>
        <w:rPr>
          <w:rFonts w:ascii="Times New Roman" w:hAnsi="Times New Roman" w:cs="Times New Roman"/>
          <w:color w:val="auto"/>
        </w:rPr>
      </w:pPr>
    </w:p>
    <w:p w14:paraId="06AACC0B" w14:textId="4D5F229F" w:rsidR="00FD5B30" w:rsidRPr="004B7586" w:rsidRDefault="00FD5B30" w:rsidP="00FD5B30">
      <w:pPr>
        <w:numPr>
          <w:ilvl w:val="1"/>
          <w:numId w:val="8"/>
        </w:numPr>
        <w:tabs>
          <w:tab w:val="left" w:pos="284"/>
          <w:tab w:val="left" w:pos="567"/>
          <w:tab w:val="left" w:pos="709"/>
        </w:tabs>
        <w:ind w:left="0" w:firstLine="0"/>
        <w:jc w:val="both"/>
        <w:rPr>
          <w:b/>
          <w:lang w:val="lt-LT"/>
        </w:rPr>
      </w:pPr>
      <w:r w:rsidRPr="004B7586">
        <w:rPr>
          <w:lang w:val="lt-LT"/>
        </w:rPr>
        <w:t>Jei Sutarties sąlygos nustato, kad, atlikdamas atitinkamus darbus, Rangovas kartu privalo Užsakovui t</w:t>
      </w:r>
      <w:r w:rsidR="006E4825" w:rsidRPr="004B7586">
        <w:rPr>
          <w:lang w:val="lt-LT"/>
        </w:rPr>
        <w:t>ie</w:t>
      </w:r>
      <w:r w:rsidRPr="004B7586">
        <w:rPr>
          <w:lang w:val="lt-LT"/>
        </w:rPr>
        <w:t xml:space="preserve">kti tam tikras prekes ir (arba) Užsakovo naudai atlikti tam tikras paslaugas, tokiam paslaugų ar prekių </w:t>
      </w:r>
      <w:r w:rsidR="006E4825" w:rsidRPr="004B7586">
        <w:rPr>
          <w:lang w:val="lt-LT"/>
        </w:rPr>
        <w:t>tiekimui</w:t>
      </w:r>
      <w:r w:rsidRPr="004B7586">
        <w:rPr>
          <w:lang w:val="lt-LT"/>
        </w:rPr>
        <w:t xml:space="preserve"> (įskaitant pranešimų dėl kokybės pateikimo terminus ir tvarką) </w:t>
      </w:r>
      <w:proofErr w:type="spellStart"/>
      <w:r w:rsidRPr="004B7586">
        <w:rPr>
          <w:i/>
          <w:iCs/>
          <w:lang w:val="lt-LT"/>
        </w:rPr>
        <w:t>mutatis</w:t>
      </w:r>
      <w:proofErr w:type="spellEnd"/>
      <w:r w:rsidRPr="004B7586">
        <w:rPr>
          <w:i/>
          <w:iCs/>
          <w:lang w:val="lt-LT"/>
        </w:rPr>
        <w:t xml:space="preserve"> </w:t>
      </w:r>
      <w:proofErr w:type="spellStart"/>
      <w:r w:rsidRPr="004B7586">
        <w:rPr>
          <w:i/>
          <w:iCs/>
          <w:lang w:val="lt-LT"/>
        </w:rPr>
        <w:t>mutandis</w:t>
      </w:r>
      <w:proofErr w:type="spellEnd"/>
      <w:r w:rsidRPr="004B7586">
        <w:rPr>
          <w:i/>
          <w:iCs/>
          <w:lang w:val="lt-LT"/>
        </w:rPr>
        <w:t xml:space="preserve"> </w:t>
      </w:r>
      <w:r w:rsidRPr="004B7586">
        <w:rPr>
          <w:lang w:val="lt-LT"/>
        </w:rPr>
        <w:t>taikomos visos šios Sutarties nuostatos, nustatančios darbų atlikimo tvarką.</w:t>
      </w:r>
    </w:p>
    <w:p w14:paraId="6162643D" w14:textId="77777777" w:rsidR="00FD5B30" w:rsidRPr="004B7586" w:rsidRDefault="00FD5B30" w:rsidP="00FD5B30">
      <w:pPr>
        <w:numPr>
          <w:ilvl w:val="1"/>
          <w:numId w:val="8"/>
        </w:numPr>
        <w:tabs>
          <w:tab w:val="left" w:pos="284"/>
          <w:tab w:val="left" w:pos="567"/>
          <w:tab w:val="left" w:pos="709"/>
        </w:tabs>
        <w:ind w:left="0" w:firstLine="0"/>
        <w:jc w:val="both"/>
        <w:rPr>
          <w:b/>
          <w:lang w:val="lt-LT"/>
        </w:rPr>
      </w:pPr>
      <w:r w:rsidRPr="004B7586">
        <w:rPr>
          <w:lang w:val="lt-LT"/>
        </w:rPr>
        <w:t>Prekių tiekimui pagal šią Sutartį taip pat taikomos tokios specialiosios taisyklės:</w:t>
      </w:r>
    </w:p>
    <w:p w14:paraId="16AC5260" w14:textId="77777777" w:rsidR="00FD5B30" w:rsidRPr="004B7586" w:rsidRDefault="00FD5B30" w:rsidP="00FD5B30">
      <w:pPr>
        <w:numPr>
          <w:ilvl w:val="2"/>
          <w:numId w:val="8"/>
        </w:numPr>
        <w:tabs>
          <w:tab w:val="left" w:pos="284"/>
          <w:tab w:val="left" w:pos="567"/>
          <w:tab w:val="left" w:pos="709"/>
        </w:tabs>
        <w:ind w:left="0" w:firstLine="0"/>
        <w:jc w:val="both"/>
        <w:rPr>
          <w:lang w:val="lt-LT"/>
        </w:rPr>
      </w:pPr>
      <w:r w:rsidRPr="004B7586">
        <w:rPr>
          <w:lang w:val="lt-LT"/>
        </w:rPr>
        <w:t>Visos Užsakovui tiekiamos Prekės turi būti pristatomos DDP sąlygomis pagal INCOTERMS 2010;</w:t>
      </w:r>
    </w:p>
    <w:p w14:paraId="6BE0FB06" w14:textId="77777777" w:rsidR="00FD5B30" w:rsidRPr="004B7586" w:rsidRDefault="00FD5B30" w:rsidP="00FD5B30">
      <w:pPr>
        <w:numPr>
          <w:ilvl w:val="2"/>
          <w:numId w:val="8"/>
        </w:numPr>
        <w:tabs>
          <w:tab w:val="left" w:pos="284"/>
          <w:tab w:val="left" w:pos="567"/>
          <w:tab w:val="left" w:pos="709"/>
        </w:tabs>
        <w:ind w:left="0" w:firstLine="0"/>
        <w:jc w:val="both"/>
        <w:rPr>
          <w:b/>
          <w:lang w:val="lt-LT"/>
        </w:rPr>
      </w:pPr>
      <w:r w:rsidRPr="004B7586">
        <w:rPr>
          <w:lang w:val="lt-LT"/>
        </w:rPr>
        <w:t>Jei prekės Užsakovui yra perduodamos tiesioginiam naudojimui, o ne sunaudojamos Paslaugų teikimo rezultatui pasiekti, taikomos priėmimo - perdavimo ir pretenzijų dėl prekių gabenimo metu atsiradusių defektų pateikimo procedūros, nustatytos Ženevos tarptautinio krovinių vežimo keliais (CMR) konvencijoje.</w:t>
      </w:r>
      <w:r w:rsidRPr="004B7586">
        <w:rPr>
          <w:b/>
          <w:lang w:val="lt-LT"/>
        </w:rPr>
        <w:t xml:space="preserve"> </w:t>
      </w:r>
    </w:p>
    <w:p w14:paraId="32EC59B1" w14:textId="77777777" w:rsidR="008416B3" w:rsidRPr="004B7586" w:rsidRDefault="008416B3" w:rsidP="008416B3">
      <w:pPr>
        <w:tabs>
          <w:tab w:val="left" w:pos="284"/>
          <w:tab w:val="left" w:pos="567"/>
          <w:tab w:val="left" w:pos="709"/>
        </w:tabs>
        <w:jc w:val="both"/>
        <w:rPr>
          <w:b/>
          <w:lang w:val="lt-LT"/>
        </w:rPr>
      </w:pPr>
    </w:p>
    <w:p w14:paraId="310B0054" w14:textId="77777777" w:rsidR="00FD5B30" w:rsidRPr="004B7586" w:rsidRDefault="00FD5B30" w:rsidP="00FD5B30">
      <w:pPr>
        <w:pStyle w:val="Sraopastraipa"/>
        <w:numPr>
          <w:ilvl w:val="0"/>
          <w:numId w:val="8"/>
        </w:numPr>
        <w:tabs>
          <w:tab w:val="left" w:pos="284"/>
          <w:tab w:val="left" w:pos="567"/>
          <w:tab w:val="left" w:pos="709"/>
        </w:tabs>
        <w:ind w:left="0" w:firstLine="0"/>
        <w:jc w:val="center"/>
        <w:rPr>
          <w:b/>
          <w:lang w:val="lt-LT"/>
        </w:rPr>
      </w:pPr>
      <w:r w:rsidRPr="004B7586">
        <w:rPr>
          <w:b/>
          <w:lang w:val="lt-LT"/>
        </w:rPr>
        <w:t>ŠALIŲ ATSAKOMYBĖ</w:t>
      </w:r>
    </w:p>
    <w:p w14:paraId="0E1866C4" w14:textId="77777777" w:rsidR="00FD5B30" w:rsidRPr="004B7586" w:rsidRDefault="00FD5B30" w:rsidP="00FD5B30">
      <w:pPr>
        <w:tabs>
          <w:tab w:val="left" w:pos="284"/>
          <w:tab w:val="left" w:pos="567"/>
          <w:tab w:val="left" w:pos="709"/>
        </w:tabs>
        <w:jc w:val="both"/>
        <w:rPr>
          <w:lang w:val="lt-LT"/>
        </w:rPr>
      </w:pPr>
    </w:p>
    <w:p w14:paraId="592B3548" w14:textId="77777777" w:rsidR="00FD5B30" w:rsidRPr="004B7586" w:rsidRDefault="00FD5B30" w:rsidP="00FD5B30">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Už savo sutartinių įsipareigojimų nevykdymą ar netinkamą vykdymą Šalys atsako šioje Sutartyje ir teisės aktuose nustatyta tvarka.</w:t>
      </w:r>
    </w:p>
    <w:p w14:paraId="69A80151" w14:textId="77777777" w:rsidR="00FD5B30" w:rsidRPr="004B7586" w:rsidRDefault="00FD5B30" w:rsidP="00FD5B30">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4B7586">
        <w:rPr>
          <w:sz w:val="24"/>
          <w:szCs w:val="24"/>
        </w:rPr>
        <w:t xml:space="preserve">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w:t>
      </w:r>
      <w:r w:rsidRPr="004B7586">
        <w:rPr>
          <w:sz w:val="24"/>
          <w:szCs w:val="24"/>
        </w:rPr>
        <w:lastRenderedPageBreak/>
        <w:t>nukentėjusiosios Šalies patirtų nuostolių suma, kurią kita Šalis turi kompensuoti nukentėjusiajai Šaliai dėl Sutarties pažeidimo (nesilaikymo), nereikalaujant nuostolių dydį patvirtinančių įrodymų.</w:t>
      </w:r>
    </w:p>
    <w:p w14:paraId="6D476B6C" w14:textId="68C6E28E" w:rsidR="00FD5B30" w:rsidRPr="004B7586" w:rsidRDefault="00FD5B30" w:rsidP="00FD5B30">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4B7586">
        <w:rPr>
          <w:rFonts w:eastAsiaTheme="minorHAnsi"/>
          <w:sz w:val="24"/>
          <w:szCs w:val="24"/>
        </w:rPr>
        <w:t>Rangovas, neatlikęs Darbų per Sutartyje nustatytus terminus, Užsakovui pareikalavus, moka Užsakovui 0,0</w:t>
      </w:r>
      <w:r w:rsidR="00632861">
        <w:rPr>
          <w:rFonts w:eastAsiaTheme="minorHAnsi"/>
          <w:sz w:val="24"/>
          <w:szCs w:val="24"/>
        </w:rPr>
        <w:t>2</w:t>
      </w:r>
      <w:r w:rsidRPr="004B7586">
        <w:rPr>
          <w:rFonts w:eastAsiaTheme="minorHAnsi"/>
          <w:sz w:val="24"/>
          <w:szCs w:val="24"/>
        </w:rPr>
        <w:t xml:space="preserve"> (</w:t>
      </w:r>
      <w:r w:rsidR="00632861">
        <w:rPr>
          <w:rFonts w:eastAsiaTheme="minorHAnsi"/>
          <w:sz w:val="24"/>
          <w:szCs w:val="24"/>
        </w:rPr>
        <w:t>dvi</w:t>
      </w:r>
      <w:r w:rsidRPr="004B7586">
        <w:rPr>
          <w:rFonts w:eastAsiaTheme="minorHAnsi"/>
          <w:sz w:val="24"/>
          <w:szCs w:val="24"/>
        </w:rPr>
        <w:t xml:space="preserve"> šimtąsias) proc. dydžio</w:t>
      </w:r>
      <w:r w:rsidR="00115A03" w:rsidRPr="004B7586">
        <w:rPr>
          <w:rFonts w:eastAsiaTheme="minorHAnsi"/>
          <w:sz w:val="24"/>
          <w:szCs w:val="24"/>
        </w:rPr>
        <w:t xml:space="preserve"> delspinigius</w:t>
      </w:r>
      <w:r w:rsidRPr="004B7586">
        <w:rPr>
          <w:rFonts w:eastAsiaTheme="minorHAnsi"/>
          <w:sz w:val="24"/>
          <w:szCs w:val="24"/>
        </w:rPr>
        <w:t xml:space="preserve"> nuo </w:t>
      </w:r>
      <w:r w:rsidR="00115A03" w:rsidRPr="004B7586">
        <w:rPr>
          <w:rFonts w:eastAsiaTheme="minorHAnsi"/>
          <w:sz w:val="24"/>
          <w:szCs w:val="24"/>
        </w:rPr>
        <w:t>S</w:t>
      </w:r>
      <w:r w:rsidR="00B90354" w:rsidRPr="004B7586">
        <w:rPr>
          <w:rFonts w:eastAsiaTheme="minorHAnsi"/>
          <w:sz w:val="24"/>
          <w:szCs w:val="24"/>
        </w:rPr>
        <w:t>utarties</w:t>
      </w:r>
      <w:r w:rsidRPr="004B7586">
        <w:rPr>
          <w:rFonts w:eastAsiaTheme="minorHAnsi"/>
          <w:sz w:val="24"/>
          <w:szCs w:val="24"/>
        </w:rPr>
        <w:t xml:space="preserve"> vertės, už kiekvieną uždelstą dieną, jei Sutarties SD nenumatyta kitaip. Rangovas taip pat įsipareigoja atlyginti dėl Sutarties neįvykdymo sutartu laiku Užsakovo patirtus tiesioginius nuostolius. Jei Užsakovas pareiškia reikalavimą atlyginti patirtus nuostolius, Užsakovo reikalavimas sumažinamas priskaičiuotų delspinigių suma. </w:t>
      </w:r>
    </w:p>
    <w:p w14:paraId="32604E7F" w14:textId="2E2EE4A7" w:rsidR="00C948A5" w:rsidRPr="004B7586" w:rsidRDefault="00FD5B30" w:rsidP="00C948A5">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4B7586">
        <w:rPr>
          <w:rFonts w:eastAsiaTheme="minorHAnsi"/>
          <w:sz w:val="24"/>
          <w:szCs w:val="24"/>
        </w:rPr>
        <w:t>Užsakovas, nesant pagrindo sulaikyti apmokėjimą ir nesumokėjęs už atliktus Darbus per Atsiskaitymo laikotarpį, Rangovui pareikalavus, moka 0,0</w:t>
      </w:r>
      <w:r w:rsidR="00632861">
        <w:rPr>
          <w:rFonts w:eastAsiaTheme="minorHAnsi"/>
          <w:sz w:val="24"/>
          <w:szCs w:val="24"/>
        </w:rPr>
        <w:t>2</w:t>
      </w:r>
      <w:r w:rsidRPr="004B7586">
        <w:rPr>
          <w:rFonts w:eastAsiaTheme="minorHAnsi"/>
          <w:sz w:val="24"/>
          <w:szCs w:val="24"/>
        </w:rPr>
        <w:t xml:space="preserve"> (</w:t>
      </w:r>
      <w:r w:rsidR="00632861">
        <w:rPr>
          <w:rFonts w:eastAsiaTheme="minorHAnsi"/>
          <w:sz w:val="24"/>
          <w:szCs w:val="24"/>
        </w:rPr>
        <w:t>dvi</w:t>
      </w:r>
      <w:r w:rsidR="004E2E82" w:rsidRPr="004B7586">
        <w:rPr>
          <w:rFonts w:eastAsiaTheme="minorHAnsi"/>
          <w:sz w:val="24"/>
          <w:szCs w:val="24"/>
        </w:rPr>
        <w:t xml:space="preserve"> </w:t>
      </w:r>
      <w:r w:rsidRPr="004B7586">
        <w:rPr>
          <w:rFonts w:eastAsiaTheme="minorHAnsi"/>
          <w:sz w:val="24"/>
          <w:szCs w:val="24"/>
        </w:rPr>
        <w:t xml:space="preserve">šimtąsias) proc. nuo laiku nesumokėtos sumos dydžio delspinigius už kiekvieną uždelstą dieną. </w:t>
      </w:r>
    </w:p>
    <w:p w14:paraId="2237594E" w14:textId="5CE0AD2C" w:rsidR="00FD5B30" w:rsidRPr="004B7586" w:rsidRDefault="00FD5B30" w:rsidP="00C57625">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4B7586">
        <w:rPr>
          <w:rFonts w:eastAsiaTheme="minorHAnsi"/>
          <w:sz w:val="24"/>
          <w:szCs w:val="24"/>
        </w:rPr>
        <w:t xml:space="preserve">Vadovaujantis Sutarties nuostatomis apskaičiuotus delspinigius, baudas ir nuostolius dėl Rangovo sutartinių įsipareigojimų nevykdymo Užsakovas turi teisę įskaityti, atitinkamai sumažindamas bet kokias Užsakovo Rangovui priklausančias mokėti sumas. Įskaitymas atliekamas pranešant (pareiškiant) apie tai Rangovui. </w:t>
      </w:r>
    </w:p>
    <w:p w14:paraId="4069BD3C" w14:textId="77777777" w:rsidR="00FD5B30" w:rsidRPr="004B7586" w:rsidRDefault="00FD5B30" w:rsidP="00FD5B30">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rFonts w:eastAsiaTheme="minorHAnsi"/>
          <w:sz w:val="24"/>
          <w:szCs w:val="24"/>
        </w:rPr>
      </w:pPr>
      <w:r w:rsidRPr="004B7586">
        <w:rPr>
          <w:rFonts w:eastAsiaTheme="minorHAnsi"/>
          <w:sz w:val="24"/>
          <w:szCs w:val="24"/>
        </w:rPr>
        <w:t xml:space="preserve">Nuostolių atlyginimas ir netesybų sumokėjimas neatleidžia Šalies nuo Sutarties nuostatų tinkamo vykdymo. </w:t>
      </w:r>
    </w:p>
    <w:p w14:paraId="338D6D9B" w14:textId="77777777" w:rsidR="00FD5B30" w:rsidRPr="004B7586" w:rsidRDefault="00FD5B30" w:rsidP="00FD5B30">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4B7586">
        <w:rPr>
          <w:rFonts w:eastAsiaTheme="minorHAnsi"/>
          <w:sz w:val="24"/>
          <w:szCs w:val="24"/>
        </w:rPr>
        <w:t xml:space="preserve">Rangovas taip pat atlygina padarytą žalą aplinkai dėl jos užteršimo, kai tai yra patvirtinama atitinkamais aktais (protokolais). </w:t>
      </w:r>
    </w:p>
    <w:p w14:paraId="53B29FBC" w14:textId="77777777" w:rsidR="00FD5B30" w:rsidRPr="004B7586" w:rsidRDefault="00FD5B30" w:rsidP="00FD5B30">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4B7586">
        <w:rPr>
          <w:rFonts w:eastAsiaTheme="minorHAnsi"/>
          <w:sz w:val="24"/>
          <w:szCs w:val="24"/>
        </w:rPr>
        <w:t>Šalis atleidžiama nuo atsakomybės už Sutarties nevykdymą, jei Sutartis nevykdoma dėl nenugalimos jėgos (</w:t>
      </w:r>
      <w:r w:rsidRPr="004B7586">
        <w:rPr>
          <w:rFonts w:eastAsiaTheme="minorHAnsi"/>
          <w:i/>
          <w:iCs/>
          <w:sz w:val="24"/>
          <w:szCs w:val="24"/>
        </w:rPr>
        <w:t>force majeure</w:t>
      </w:r>
      <w:r w:rsidRPr="004B7586">
        <w:rPr>
          <w:rFonts w:eastAsiaTheme="minorHAnsi"/>
          <w:sz w:val="24"/>
          <w:szCs w:val="24"/>
        </w:rPr>
        <w:t>), t. y. aplinkybių, kurių ta Šalis negalėjo kontroliuoti bei protingai numatyti Sutarties sudarymo metu ir negalėjo užkirsti kelio šių aplinkybių ar jų pasekmių atsiradimui. Nenugalima jėga (</w:t>
      </w:r>
      <w:r w:rsidRPr="004B7586">
        <w:rPr>
          <w:rFonts w:eastAsiaTheme="minorHAnsi"/>
          <w:i/>
          <w:iCs/>
          <w:sz w:val="24"/>
          <w:szCs w:val="24"/>
        </w:rPr>
        <w:t>force majeure</w:t>
      </w:r>
      <w:r w:rsidRPr="004B7586">
        <w:rPr>
          <w:rFonts w:eastAsiaTheme="minorHAnsi"/>
          <w:sz w:val="24"/>
          <w:szCs w:val="24"/>
        </w:rPr>
        <w:t>) nelaikoma tai, kad Šalis neturi reikiamų finansinių išteklių arba Šalies kontrahentai pažeidžia savo prievoles. Apie nenugalimos jėgos (</w:t>
      </w:r>
      <w:r w:rsidRPr="004B7586">
        <w:rPr>
          <w:rFonts w:eastAsiaTheme="minorHAnsi"/>
          <w:i/>
          <w:iCs/>
          <w:sz w:val="24"/>
          <w:szCs w:val="24"/>
        </w:rPr>
        <w:t>force majeure</w:t>
      </w:r>
      <w:r w:rsidRPr="004B7586">
        <w:rPr>
          <w:rFonts w:eastAsiaTheme="minorHAnsi"/>
          <w:sz w:val="24"/>
          <w:szCs w:val="24"/>
        </w:rPr>
        <w:t>) aplinkybių atsiradimą Sutarties Šalys nedelsiant faksu, o po to ir raštu, privalo informuoti viena kitą. Šalis, nepranešusi kitai Šaliai apie nenugalimos jėgos (</w:t>
      </w:r>
      <w:r w:rsidRPr="004B7586">
        <w:rPr>
          <w:rFonts w:eastAsiaTheme="minorHAnsi"/>
          <w:i/>
          <w:iCs/>
          <w:sz w:val="24"/>
          <w:szCs w:val="24"/>
        </w:rPr>
        <w:t>force majeure</w:t>
      </w:r>
      <w:r w:rsidRPr="004B7586">
        <w:rPr>
          <w:rFonts w:eastAsiaTheme="minorHAnsi"/>
          <w:sz w:val="24"/>
          <w:szCs w:val="24"/>
        </w:rPr>
        <w:t xml:space="preserve">) aplinkybes, negali jomis remtis kaip atleidimo nuo atsakomybės už Sutarties nevykdymą pagrindu. </w:t>
      </w:r>
    </w:p>
    <w:p w14:paraId="06A6D3A1" w14:textId="77777777" w:rsidR="00FD5B30" w:rsidRPr="004B7586" w:rsidRDefault="00FD5B30" w:rsidP="00FD5B30">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sz w:val="24"/>
          <w:szCs w:val="24"/>
        </w:rPr>
      </w:pPr>
      <w:r w:rsidRPr="004B7586">
        <w:rPr>
          <w:rFonts w:eastAsiaTheme="minorHAnsi"/>
          <w:sz w:val="24"/>
          <w:szCs w:val="24"/>
        </w:rPr>
        <w:t>Esant nenugalimos jėgos (</w:t>
      </w:r>
      <w:r w:rsidRPr="004B7586">
        <w:rPr>
          <w:rFonts w:eastAsiaTheme="minorHAnsi"/>
          <w:i/>
          <w:iCs/>
          <w:sz w:val="24"/>
          <w:szCs w:val="24"/>
        </w:rPr>
        <w:t>force majeure</w:t>
      </w:r>
      <w:r w:rsidRPr="004B7586">
        <w:rPr>
          <w:rFonts w:eastAsiaTheme="minorHAnsi"/>
          <w:sz w:val="24"/>
          <w:szCs w:val="24"/>
        </w:rPr>
        <w:t xml:space="preserve">) aplinkybėms Šalys atleidžiamos nuo savo sutartinių įsipareigojimų vykdymo visam minėtų aplinkybių buvimo laikotarpiui, bet ne ilgiau, kaip 2 (dviem) mėnesiams. </w:t>
      </w:r>
    </w:p>
    <w:p w14:paraId="3FE6390C" w14:textId="7EEA1231" w:rsidR="00FD5B30" w:rsidRPr="004B7586" w:rsidRDefault="00FD5B30" w:rsidP="00F66A1A">
      <w:pPr>
        <w:pStyle w:val="Pagrindinistekstas3"/>
        <w:numPr>
          <w:ilvl w:val="1"/>
          <w:numId w:val="8"/>
        </w:numPr>
        <w:tabs>
          <w:tab w:val="left" w:pos="284"/>
          <w:tab w:val="left" w:pos="567"/>
          <w:tab w:val="left" w:pos="709"/>
        </w:tabs>
        <w:overflowPunct w:val="0"/>
        <w:autoSpaceDE w:val="0"/>
        <w:autoSpaceDN w:val="0"/>
        <w:adjustRightInd w:val="0"/>
        <w:spacing w:after="0"/>
        <w:ind w:left="0" w:firstLine="0"/>
        <w:jc w:val="both"/>
        <w:textAlignment w:val="baseline"/>
        <w:rPr>
          <w:b/>
          <w:sz w:val="24"/>
          <w:szCs w:val="24"/>
        </w:rPr>
      </w:pPr>
      <w:r w:rsidRPr="004B7586">
        <w:rPr>
          <w:rFonts w:eastAsiaTheme="minorHAnsi"/>
          <w:sz w:val="24"/>
          <w:szCs w:val="24"/>
        </w:rPr>
        <w:t>Jei nenugalimos jėgos aplinkybės tęsiasi ilgiau kaip 2 (du) mėnesius, bet kuri iš Šalių turi teisę vienašališkai nutraukti šią Sutartį, apie tai įspėjusi raštu kitą Šalį prieš 5 (penkias) kalendorines dienas.</w:t>
      </w:r>
    </w:p>
    <w:p w14:paraId="7CD5D8D5" w14:textId="77777777" w:rsidR="008416B3" w:rsidRPr="004B7586" w:rsidRDefault="008416B3" w:rsidP="008416B3">
      <w:pPr>
        <w:pStyle w:val="Pagrindinistekstas3"/>
        <w:tabs>
          <w:tab w:val="left" w:pos="284"/>
          <w:tab w:val="left" w:pos="567"/>
          <w:tab w:val="left" w:pos="709"/>
        </w:tabs>
        <w:overflowPunct w:val="0"/>
        <w:autoSpaceDE w:val="0"/>
        <w:autoSpaceDN w:val="0"/>
        <w:adjustRightInd w:val="0"/>
        <w:spacing w:after="0"/>
        <w:jc w:val="both"/>
        <w:textAlignment w:val="baseline"/>
        <w:rPr>
          <w:b/>
          <w:sz w:val="24"/>
          <w:szCs w:val="24"/>
        </w:rPr>
      </w:pPr>
    </w:p>
    <w:p w14:paraId="7E275DAB" w14:textId="77777777" w:rsidR="00FD5B30" w:rsidRPr="004B7586" w:rsidRDefault="00FD5B30" w:rsidP="00FD5B30">
      <w:pPr>
        <w:pStyle w:val="Sraopastraipa"/>
        <w:numPr>
          <w:ilvl w:val="0"/>
          <w:numId w:val="8"/>
        </w:numPr>
        <w:tabs>
          <w:tab w:val="left" w:pos="284"/>
          <w:tab w:val="left" w:pos="567"/>
          <w:tab w:val="left" w:pos="709"/>
        </w:tabs>
        <w:ind w:left="0" w:firstLine="0"/>
        <w:jc w:val="center"/>
        <w:rPr>
          <w:b/>
          <w:lang w:val="lt-LT"/>
        </w:rPr>
      </w:pPr>
      <w:r w:rsidRPr="004B7586">
        <w:rPr>
          <w:b/>
          <w:lang w:val="lt-LT"/>
        </w:rPr>
        <w:t>SUTARTIES SĄLYGŲ KEITIMAS</w:t>
      </w:r>
    </w:p>
    <w:p w14:paraId="474160EE" w14:textId="77777777" w:rsidR="00FD5B30" w:rsidRPr="004B7586" w:rsidRDefault="00FD5B30" w:rsidP="00FD5B30">
      <w:pPr>
        <w:tabs>
          <w:tab w:val="left" w:pos="284"/>
          <w:tab w:val="left" w:pos="567"/>
          <w:tab w:val="left" w:pos="709"/>
        </w:tabs>
        <w:jc w:val="both"/>
        <w:rPr>
          <w:lang w:val="lt-LT"/>
        </w:rPr>
      </w:pPr>
    </w:p>
    <w:p w14:paraId="32307563" w14:textId="7064D25B" w:rsidR="00FD5B30" w:rsidRPr="004B7586" w:rsidRDefault="00C948A5" w:rsidP="00FD5B30">
      <w:pPr>
        <w:pStyle w:val="Sraopastraipa"/>
        <w:numPr>
          <w:ilvl w:val="1"/>
          <w:numId w:val="8"/>
        </w:numPr>
        <w:tabs>
          <w:tab w:val="left" w:pos="567"/>
        </w:tabs>
        <w:autoSpaceDE w:val="0"/>
        <w:autoSpaceDN w:val="0"/>
        <w:adjustRightInd w:val="0"/>
        <w:ind w:left="0" w:firstLine="0"/>
        <w:jc w:val="both"/>
        <w:rPr>
          <w:rFonts w:eastAsiaTheme="minorHAnsi"/>
          <w:lang w:val="lt-LT"/>
        </w:rPr>
      </w:pPr>
      <w:r w:rsidRPr="004B7586">
        <w:rPr>
          <w:rFonts w:eastAsiaTheme="minorHAnsi"/>
          <w:lang w:val="lt-LT"/>
        </w:rPr>
        <w:t xml:space="preserve">Sutarties sąlygos Sutarties galiojimo laikotarpiu negali būti keičiamos, išskyrus tokias Sutarties sąlygas, kurių keitimas numatytas Sutartyje ir galimas vadovaujantis PĮ 97 str. </w:t>
      </w:r>
      <w:r w:rsidRPr="004B7586">
        <w:rPr>
          <w:lang w:val="lt-LT"/>
        </w:rPr>
        <w:t>Jeigu Sutarties pakeitimas atliekamas kitais, negu PĮ 97 straipsnio nurodytais atvejais, tokiam pakeitimui atlikti turi būti atliekama nauja pirkimo procedūra pagal VPĮ reikalavimus. Neleidžiami tokie pakeitimai ar pasirinkimo galimybės, dėl kurių iš esmės pasikeistų Sutarties pobūdis</w:t>
      </w:r>
      <w:r w:rsidR="00FD5B30" w:rsidRPr="004B7586">
        <w:rPr>
          <w:rFonts w:eastAsiaTheme="minorHAnsi"/>
          <w:lang w:val="lt-LT"/>
        </w:rPr>
        <w:t>.</w:t>
      </w:r>
    </w:p>
    <w:p w14:paraId="08141229" w14:textId="049FC737" w:rsidR="00FD5B30" w:rsidRPr="004B7586" w:rsidRDefault="00C948A5" w:rsidP="00FD5B30">
      <w:pPr>
        <w:pStyle w:val="Sraopastraipa"/>
        <w:numPr>
          <w:ilvl w:val="1"/>
          <w:numId w:val="8"/>
        </w:numPr>
        <w:tabs>
          <w:tab w:val="left" w:pos="567"/>
        </w:tabs>
        <w:autoSpaceDE w:val="0"/>
        <w:autoSpaceDN w:val="0"/>
        <w:adjustRightInd w:val="0"/>
        <w:ind w:left="0" w:firstLine="0"/>
        <w:jc w:val="both"/>
        <w:rPr>
          <w:rFonts w:eastAsiaTheme="minorHAnsi"/>
          <w:lang w:val="lt-LT"/>
        </w:rPr>
      </w:pPr>
      <w:r w:rsidRPr="004B7586">
        <w:rPr>
          <w:lang w:val="lt-LT"/>
        </w:rPr>
        <w:t>Sutarties sąlygų keitimu nėra laikomi techninio pobūdžio Sutarties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pirkimo sutarties pakeitimų pridedamas prie Sutarties ir laikomas neatskiriama Sutarties dalimi</w:t>
      </w:r>
      <w:r w:rsidR="00FD5B30" w:rsidRPr="004B7586">
        <w:rPr>
          <w:rFonts w:eastAsiaTheme="minorHAnsi"/>
          <w:lang w:val="lt-LT"/>
        </w:rPr>
        <w:t xml:space="preserve">. </w:t>
      </w:r>
    </w:p>
    <w:p w14:paraId="05097568" w14:textId="1C24D53E" w:rsidR="00FD5B30" w:rsidRPr="004B7586" w:rsidRDefault="00C948A5" w:rsidP="00FD5B30">
      <w:pPr>
        <w:numPr>
          <w:ilvl w:val="1"/>
          <w:numId w:val="8"/>
        </w:numPr>
        <w:tabs>
          <w:tab w:val="left" w:pos="284"/>
          <w:tab w:val="left" w:pos="567"/>
          <w:tab w:val="left" w:pos="709"/>
        </w:tabs>
        <w:ind w:left="0" w:firstLine="0"/>
        <w:jc w:val="both"/>
        <w:rPr>
          <w:lang w:val="lt-LT"/>
        </w:rPr>
      </w:pPr>
      <w:r w:rsidRPr="004B7586">
        <w:rPr>
          <w:lang w:val="lt-LT"/>
        </w:rPr>
        <w:t xml:space="preserve">Sutarties sąlygų keitimą gali inicijuoti kiekviena Šalis, pateikdama kitai Šaliai atitinkamą prašymą bei jį pagrindžiančius dokumentus. Šalis, gavusi tokį prašymą, privalo jį išnagrinėti per 20 </w:t>
      </w:r>
      <w:r w:rsidRPr="004B7586">
        <w:rPr>
          <w:lang w:val="lt-LT"/>
        </w:rPr>
        <w:lastRenderedPageBreak/>
        <w:t>kalendorinių dienų ir kitai Šaliai pateikti motyvuotą raštišką atsakymą. Šalių nesutarimo atveju sprendimo teisė priklauso Užsakovui</w:t>
      </w:r>
      <w:r w:rsidR="00FD5B30" w:rsidRPr="004B7586">
        <w:rPr>
          <w:lang w:val="lt-LT"/>
        </w:rPr>
        <w:t xml:space="preserve">. </w:t>
      </w:r>
    </w:p>
    <w:p w14:paraId="56E9C755" w14:textId="3EC20F10" w:rsidR="00FD5B30" w:rsidRPr="004B7586" w:rsidRDefault="00C948A5" w:rsidP="00FD5B30">
      <w:pPr>
        <w:numPr>
          <w:ilvl w:val="1"/>
          <w:numId w:val="8"/>
        </w:numPr>
        <w:tabs>
          <w:tab w:val="left" w:pos="284"/>
          <w:tab w:val="left" w:pos="567"/>
          <w:tab w:val="left" w:pos="709"/>
        </w:tabs>
        <w:ind w:left="0" w:firstLine="0"/>
        <w:jc w:val="both"/>
        <w:rPr>
          <w:lang w:val="lt-LT"/>
        </w:rPr>
      </w:pPr>
      <w:r w:rsidRPr="004B7586">
        <w:rPr>
          <w:lang w:val="lt-LT"/>
        </w:rPr>
        <w:t>Sutarties pakeitimas jos galiojimo laikotarpiu laikomas esminiu, kai juo pakeičiamas Sutarties bendrasis pobūdis. Bet kuriuo atveju esminiais Sutarties pakeitimais laikomi tokie pakeitimai, kai tenkinama bent viena iš šių sąlygų (PĮ 97 straipsnio 1 ir 2 dalies nurodytais atvejais į šias sąlygas neatsižvelgiama):</w:t>
      </w:r>
    </w:p>
    <w:p w14:paraId="35C8B307" w14:textId="78CE0D8C" w:rsidR="00C948A5" w:rsidRPr="004B7586" w:rsidRDefault="00C948A5" w:rsidP="00C948A5">
      <w:pPr>
        <w:pStyle w:val="Sraopastraipa"/>
        <w:numPr>
          <w:ilvl w:val="2"/>
          <w:numId w:val="8"/>
        </w:numPr>
        <w:tabs>
          <w:tab w:val="left" w:pos="284"/>
          <w:tab w:val="left" w:pos="567"/>
          <w:tab w:val="left" w:pos="709"/>
        </w:tabs>
        <w:ind w:left="0" w:firstLine="0"/>
        <w:jc w:val="both"/>
        <w:rPr>
          <w:lang w:val="lt-LT"/>
        </w:rPr>
      </w:pPr>
      <w:r w:rsidRPr="004B7586">
        <w:rPr>
          <w:lang w:val="lt-LT"/>
        </w:rPr>
        <w:t>pakeitimu nustatoma nauja sąlyga, kurią įtraukus į pradinį pirkimą būtų galima priimti kitų kandidatų paraiškų, dalyvių pasiūlymų ar pirkimas sudomintų daugiau Rangovų;</w:t>
      </w:r>
    </w:p>
    <w:p w14:paraId="2DD5A956" w14:textId="170B5216" w:rsidR="00C948A5" w:rsidRPr="004B7586" w:rsidRDefault="00C948A5" w:rsidP="00C948A5">
      <w:pPr>
        <w:pStyle w:val="Sraopastraipa"/>
        <w:numPr>
          <w:ilvl w:val="2"/>
          <w:numId w:val="8"/>
        </w:numPr>
        <w:tabs>
          <w:tab w:val="left" w:pos="284"/>
          <w:tab w:val="left" w:pos="567"/>
          <w:tab w:val="left" w:pos="709"/>
        </w:tabs>
        <w:ind w:left="0" w:firstLine="0"/>
        <w:jc w:val="both"/>
        <w:rPr>
          <w:lang w:val="lt-LT"/>
        </w:rPr>
      </w:pPr>
      <w:r w:rsidRPr="004B7586">
        <w:rPr>
          <w:lang w:val="lt-LT"/>
        </w:rPr>
        <w:t>dėl pakeitimo ekonominė Sutarties pusiausvyra pasikeičia Rangovo, su kuriuo sudaryta ši Sutartis, naudai taip, kaip nebuvo aptarta pradinėje sutartyje;</w:t>
      </w:r>
    </w:p>
    <w:p w14:paraId="5D4E11BC" w14:textId="5E0ED0A3" w:rsidR="00C948A5" w:rsidRPr="004B7586" w:rsidRDefault="00C948A5" w:rsidP="00C948A5">
      <w:pPr>
        <w:pStyle w:val="Sraopastraipa"/>
        <w:numPr>
          <w:ilvl w:val="2"/>
          <w:numId w:val="8"/>
        </w:numPr>
        <w:tabs>
          <w:tab w:val="left" w:pos="284"/>
          <w:tab w:val="left" w:pos="567"/>
          <w:tab w:val="left" w:pos="709"/>
        </w:tabs>
        <w:ind w:left="0" w:firstLine="0"/>
        <w:jc w:val="both"/>
        <w:rPr>
          <w:lang w:val="lt-LT"/>
        </w:rPr>
      </w:pPr>
      <w:r w:rsidRPr="004B7586">
        <w:rPr>
          <w:lang w:val="lt-LT"/>
        </w:rPr>
        <w:t>dėl pakeitimo padidėja Sutarties apimtis;</w:t>
      </w:r>
    </w:p>
    <w:p w14:paraId="0EB8F7D6" w14:textId="0B47B4F2" w:rsidR="00C948A5" w:rsidRPr="004B7586" w:rsidRDefault="00C948A5" w:rsidP="00C948A5">
      <w:pPr>
        <w:pStyle w:val="Sraopastraipa"/>
        <w:numPr>
          <w:ilvl w:val="2"/>
          <w:numId w:val="8"/>
        </w:numPr>
        <w:tabs>
          <w:tab w:val="left" w:pos="284"/>
          <w:tab w:val="left" w:pos="567"/>
          <w:tab w:val="left" w:pos="709"/>
        </w:tabs>
        <w:ind w:left="0" w:firstLine="0"/>
        <w:jc w:val="both"/>
        <w:rPr>
          <w:lang w:val="lt-LT"/>
        </w:rPr>
      </w:pPr>
      <w:r w:rsidRPr="004B7586">
        <w:rPr>
          <w:lang w:val="lt-LT"/>
        </w:rPr>
        <w:t>kai Rangovą, su kuriuo sudaryta Sutartis, pakeičia naujas rangovas dėl kitų priežasčių, negu PĮ 97 straipsnio 1 dalies 4 punkte  nurodytos priežastys.</w:t>
      </w:r>
    </w:p>
    <w:p w14:paraId="1E034B61" w14:textId="77777777" w:rsidR="00C948A5" w:rsidRPr="004B7586" w:rsidRDefault="00C948A5" w:rsidP="00C948A5">
      <w:pPr>
        <w:pStyle w:val="Sraopastraipa"/>
        <w:numPr>
          <w:ilvl w:val="1"/>
          <w:numId w:val="8"/>
        </w:numPr>
        <w:tabs>
          <w:tab w:val="left" w:pos="284"/>
          <w:tab w:val="left" w:pos="567"/>
          <w:tab w:val="left" w:pos="709"/>
        </w:tabs>
        <w:ind w:left="0" w:firstLine="0"/>
        <w:jc w:val="both"/>
        <w:rPr>
          <w:lang w:val="lt-LT"/>
        </w:rPr>
      </w:pPr>
      <w:r w:rsidRPr="004B7586">
        <w:rPr>
          <w:rFonts w:eastAsiaTheme="minorHAnsi"/>
          <w:lang w:val="lt-LT"/>
        </w:rPr>
        <w:t>Visus Sutarties pakeitimus bei papildymus Šalys sudaro raštu, ir tokie papildymai yra pridedami prie Sutarties ir yra laikomi jos neatskiriama dalimi.</w:t>
      </w:r>
    </w:p>
    <w:p w14:paraId="6190FCB1" w14:textId="7F6F859A" w:rsidR="00FD5B30" w:rsidRPr="004B7586" w:rsidRDefault="00FD5B30" w:rsidP="00C948A5">
      <w:pPr>
        <w:pStyle w:val="Sraopastraipa"/>
        <w:numPr>
          <w:ilvl w:val="1"/>
          <w:numId w:val="8"/>
        </w:numPr>
        <w:tabs>
          <w:tab w:val="left" w:pos="284"/>
          <w:tab w:val="left" w:pos="567"/>
          <w:tab w:val="left" w:pos="709"/>
        </w:tabs>
        <w:ind w:left="0" w:firstLine="0"/>
        <w:jc w:val="both"/>
        <w:rPr>
          <w:lang w:val="lt-LT"/>
        </w:rPr>
      </w:pPr>
      <w:r w:rsidRPr="004B7586">
        <w:rPr>
          <w:iCs/>
          <w:lang w:val="lt-LT"/>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C522D31" w14:textId="1B77A13E" w:rsidR="00FD5B30" w:rsidRPr="004B7586" w:rsidRDefault="00FD5B30" w:rsidP="00787990">
      <w:pPr>
        <w:pStyle w:val="Sraopastraipa"/>
        <w:numPr>
          <w:ilvl w:val="1"/>
          <w:numId w:val="8"/>
        </w:numPr>
        <w:tabs>
          <w:tab w:val="left" w:pos="284"/>
          <w:tab w:val="left" w:pos="567"/>
          <w:tab w:val="left" w:pos="709"/>
        </w:tabs>
        <w:autoSpaceDE w:val="0"/>
        <w:autoSpaceDN w:val="0"/>
        <w:adjustRightInd w:val="0"/>
        <w:ind w:left="0" w:firstLine="0"/>
        <w:contextualSpacing/>
        <w:jc w:val="both"/>
        <w:rPr>
          <w:rFonts w:eastAsiaTheme="minorHAnsi"/>
          <w:lang w:val="lt-LT"/>
        </w:rPr>
      </w:pPr>
      <w:r w:rsidRPr="004B7586">
        <w:rPr>
          <w:iCs/>
          <w:lang w:val="lt-LT"/>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7584A5B4" w14:textId="77777777" w:rsidR="008416B3" w:rsidRPr="004B7586" w:rsidRDefault="008416B3" w:rsidP="008416B3">
      <w:pPr>
        <w:pStyle w:val="Sraopastraipa"/>
        <w:tabs>
          <w:tab w:val="left" w:pos="284"/>
          <w:tab w:val="left" w:pos="567"/>
          <w:tab w:val="left" w:pos="709"/>
        </w:tabs>
        <w:autoSpaceDE w:val="0"/>
        <w:autoSpaceDN w:val="0"/>
        <w:adjustRightInd w:val="0"/>
        <w:ind w:left="0"/>
        <w:contextualSpacing/>
        <w:jc w:val="both"/>
        <w:rPr>
          <w:rFonts w:eastAsiaTheme="minorHAnsi"/>
          <w:lang w:val="lt-LT"/>
        </w:rPr>
      </w:pPr>
    </w:p>
    <w:p w14:paraId="379C7AC1" w14:textId="77777777" w:rsidR="00FD5B30" w:rsidRPr="004B7586" w:rsidRDefault="00FD5B30" w:rsidP="00FD5B30">
      <w:pPr>
        <w:pStyle w:val="Sraopastraipa"/>
        <w:numPr>
          <w:ilvl w:val="0"/>
          <w:numId w:val="8"/>
        </w:numPr>
        <w:tabs>
          <w:tab w:val="left" w:pos="284"/>
          <w:tab w:val="left" w:pos="567"/>
          <w:tab w:val="left" w:pos="709"/>
        </w:tabs>
        <w:autoSpaceDE w:val="0"/>
        <w:autoSpaceDN w:val="0"/>
        <w:adjustRightInd w:val="0"/>
        <w:ind w:left="0" w:firstLine="0"/>
        <w:jc w:val="center"/>
        <w:rPr>
          <w:rFonts w:eastAsiaTheme="minorHAnsi"/>
          <w:lang w:val="lt-LT"/>
        </w:rPr>
      </w:pPr>
      <w:r w:rsidRPr="004B7586">
        <w:rPr>
          <w:rFonts w:eastAsiaTheme="minorHAnsi"/>
          <w:b/>
          <w:bCs/>
          <w:lang w:val="lt-LT"/>
        </w:rPr>
        <w:t>SUTARTIES GALIOJIMAS IR NUTRAUKIMAS</w:t>
      </w:r>
    </w:p>
    <w:p w14:paraId="091E22AC" w14:textId="77777777" w:rsidR="00FD5B30" w:rsidRPr="004B7586" w:rsidRDefault="00FD5B30" w:rsidP="00FD5B30">
      <w:pPr>
        <w:pStyle w:val="Default"/>
        <w:tabs>
          <w:tab w:val="left" w:pos="284"/>
          <w:tab w:val="left" w:pos="567"/>
          <w:tab w:val="left" w:pos="709"/>
        </w:tabs>
        <w:rPr>
          <w:rFonts w:ascii="Times New Roman" w:hAnsi="Times New Roman" w:cs="Times New Roman"/>
          <w:color w:val="auto"/>
        </w:rPr>
      </w:pPr>
    </w:p>
    <w:p w14:paraId="5B963A17" w14:textId="77777777" w:rsidR="00C948A5" w:rsidRPr="004B7586" w:rsidRDefault="00C948A5" w:rsidP="00C948A5">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Sutarties įsigaliojimo momentas ir jos galiojimo terminas nurodytas Sutarties SD. </w:t>
      </w:r>
    </w:p>
    <w:p w14:paraId="2D3F6397" w14:textId="77777777" w:rsidR="00C948A5" w:rsidRPr="004B7586" w:rsidRDefault="00C948A5" w:rsidP="00C948A5">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Sutartis gali būti nutraukta raštišku Šalių sutarimu. </w:t>
      </w:r>
    </w:p>
    <w:p w14:paraId="73DC6C86" w14:textId="77777777" w:rsidR="00C948A5" w:rsidRPr="004B7586" w:rsidRDefault="00C948A5" w:rsidP="00C948A5">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Užsakovas turi teisę vienašališkai, nesikreipdamas į teismą, prieš 15 (penkiolika) kalendorinių dienų raštu apie tai įspėjęs Rangovą, nutraukti Sutartį, jeigu Rangovas iš esmės pažeidė Sutartį. Rangovo padarytas Sutarties pažeidimas laikomas esminiu, jeigu: </w:t>
      </w:r>
    </w:p>
    <w:p w14:paraId="6A3C3442" w14:textId="77777777"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atlikti Darbai neatitinka Sutartyje numatytų reikalavimų ir Rangovas neištaiso Darbų atlikimo trūkumų per Sutartyje nustatytą terminą; </w:t>
      </w:r>
    </w:p>
    <w:p w14:paraId="22ADB141" w14:textId="77777777"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Rangovas daugiau kaip du kartus iš eilės praleido dalies Darbų atlikimo terminą, jei Darbai yra tęstinio pobūdžio; </w:t>
      </w:r>
    </w:p>
    <w:p w14:paraId="7C75C5F4" w14:textId="77777777"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Rangovas nesilaiko Sutartyje numatytų Darbų atlikimo terminų ir vėlavimas nuo numatyto termino pabaigos yra daugiau nei 30 (trisdešimt) dienų; </w:t>
      </w:r>
    </w:p>
    <w:p w14:paraId="4D381C73" w14:textId="77777777"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Rangovo kvalifikacija tapo nebeatitinkančia šios Sutarties reikalavimų ir šie neatitikimai nebuvo ištaisyti per 14 (keturiolika) kalendorinių dienų nuo kvalifikacijos tapimo neatitinkančia dienos; </w:t>
      </w:r>
    </w:p>
    <w:p w14:paraId="7CA83686" w14:textId="77777777"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rPr>
        <w:t>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5C40AF36" w14:textId="77777777"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color w:val="auto"/>
        </w:rPr>
        <w:lastRenderedPageBreak/>
        <w:t xml:space="preserve">Rangovas pažeidžia šios Sutarties nuostatas, reglamentuojančias konkurenciją, intelektinės nuosavybės ar konfidencialios informacijos valdymą; </w:t>
      </w:r>
    </w:p>
    <w:p w14:paraId="388E8043" w14:textId="74B46F5E"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eastAsiaTheme="minorHAnsi" w:hAnsi="Times New Roman" w:cs="Times New Roman"/>
          <w:color w:val="auto"/>
        </w:rPr>
        <w:t xml:space="preserve">Rangovas pažeidžia Sutarties BD </w:t>
      </w:r>
      <w:r w:rsidR="00152C7B" w:rsidRPr="004B7586">
        <w:rPr>
          <w:rFonts w:ascii="Times New Roman" w:eastAsiaTheme="minorHAnsi" w:hAnsi="Times New Roman" w:cs="Times New Roman"/>
          <w:color w:val="auto"/>
        </w:rPr>
        <w:t>11</w:t>
      </w:r>
      <w:r w:rsidRPr="004B7586">
        <w:rPr>
          <w:rFonts w:ascii="Times New Roman" w:eastAsiaTheme="minorHAnsi" w:hAnsi="Times New Roman" w:cs="Times New Roman"/>
          <w:color w:val="auto"/>
        </w:rPr>
        <w:t xml:space="preserve"> skyriaus nuostatas; </w:t>
      </w:r>
    </w:p>
    <w:p w14:paraId="4DDB556B" w14:textId="77777777"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eastAsiaTheme="minorHAnsi" w:hAnsi="Times New Roman" w:cs="Times New Roman"/>
          <w:color w:val="auto"/>
        </w:rPr>
      </w:pPr>
      <w:r w:rsidRPr="004B7586">
        <w:rPr>
          <w:rFonts w:ascii="Times New Roman" w:eastAsiaTheme="minorHAnsi" w:hAnsi="Times New Roman" w:cs="Times New Roman"/>
          <w:color w:val="auto"/>
        </w:rPr>
        <w:t>yra kitos aplinkybės, numatytos Sutartyje ir/ar Lietuvos Respublikos civilinio kodekso 6.217 straipsnyje.</w:t>
      </w:r>
    </w:p>
    <w:p w14:paraId="7268C3DB" w14:textId="77777777" w:rsidR="00C948A5" w:rsidRPr="004B7586" w:rsidRDefault="00C948A5" w:rsidP="00C948A5">
      <w:pPr>
        <w:pStyle w:val="Default"/>
        <w:numPr>
          <w:ilvl w:val="2"/>
          <w:numId w:val="8"/>
        </w:numPr>
        <w:tabs>
          <w:tab w:val="left" w:pos="284"/>
          <w:tab w:val="left" w:pos="567"/>
          <w:tab w:val="left" w:pos="709"/>
        </w:tabs>
        <w:ind w:left="0" w:firstLine="0"/>
        <w:jc w:val="both"/>
        <w:rPr>
          <w:rFonts w:ascii="Times New Roman" w:eastAsiaTheme="minorHAnsi" w:hAnsi="Times New Roman" w:cs="Times New Roman"/>
          <w:color w:val="auto"/>
        </w:rPr>
      </w:pPr>
      <w:r w:rsidRPr="004B7586">
        <w:rPr>
          <w:rFonts w:ascii="Times New Roman" w:eastAsiaTheme="minorHAnsi" w:hAnsi="Times New Roman" w:cs="Times New Roman"/>
          <w:color w:val="auto"/>
        </w:rPr>
        <w:t xml:space="preserve">Rangovas laikomu iš esmės pažeidusiu sutartį, jei pažeistos VPĮ 46 str., 63 str., 90 str., ir PĮ 59 str., 73 str., 98 str. nuostatos, taip pat, jei užsakovas sužino, kad Rangovas, vykdydamas Sutartį, atlieka apgaulės požymių turinčius veiksmus, įskaitant, bet neapsiribojant, darbų kokybės nuostatų pažeidimus, dokumentų klastojimą (pavyzdžiui, nurodant fakto neatitinkančius kiekius ar kt.), nelegalų darbą, grubius buhalterinės apskaitos pažeidimus bei, bet kokius kitus veiksmus, kuriais siekiama suklaidinti Užsakovą ar pateikti jam realybės neatitinkančią informaciją; </w:t>
      </w:r>
    </w:p>
    <w:p w14:paraId="382EAE88" w14:textId="24080304" w:rsidR="00C948A5" w:rsidRPr="004B7586" w:rsidRDefault="00C948A5" w:rsidP="00C948A5">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Jei Sutartis nutraukiama dėl </w:t>
      </w:r>
      <w:r w:rsidR="00152C7B" w:rsidRPr="004B7586">
        <w:rPr>
          <w:rFonts w:eastAsiaTheme="minorHAnsi"/>
          <w:lang w:val="lt-LT"/>
        </w:rPr>
        <w:t>15</w:t>
      </w:r>
      <w:r w:rsidRPr="004B7586">
        <w:rPr>
          <w:rFonts w:eastAsiaTheme="minorHAnsi"/>
          <w:lang w:val="lt-LT"/>
        </w:rPr>
        <w:t xml:space="preserve">.3. punkte nurodytų aplinkybių, t. y., Rangovui iš esmės pažeidus Sutartį ar Rangovui nepagrįstai nutraukus Sutarties vykdymą ne Sutartyje nustatyta tvarka, Rangovas įsipareigoja sumokėti Užsakovui 10 (dešimties) procentų </w:t>
      </w:r>
      <w:r w:rsidR="007D4BD8" w:rsidRPr="004B7586">
        <w:rPr>
          <w:rFonts w:eastAsiaTheme="minorHAnsi"/>
          <w:lang w:val="lt-LT"/>
        </w:rPr>
        <w:t>sutarties</w:t>
      </w:r>
      <w:r w:rsidRPr="004B7586">
        <w:rPr>
          <w:rFonts w:eastAsiaTheme="minorHAnsi"/>
          <w:lang w:val="lt-LT"/>
        </w:rPr>
        <w:t xml:space="preserve"> vertės neįskaitant PVM dydžio baudą ir atlyginti tiesioginius nuostolius, susijusius su Sutarties nutraukimu. Užsakovui pareiškus reikalavimą atlyginti patirtus nuostolius, baudos suma įskaitoma į nuostolių atlyginimą. Rangovas prisiima riziką, kad Sutartį nutraukus Sutarties šiuo punkto pagrindu, jis gali būti įtrauktas į Nepatikimų tiekėjų sąrašą Lietuvos Respublikoje galiojančių teisės aktų nustatyta tvarka. </w:t>
      </w:r>
    </w:p>
    <w:p w14:paraId="71EA688D" w14:textId="77777777" w:rsidR="00C948A5" w:rsidRPr="004B7586" w:rsidRDefault="00C948A5" w:rsidP="00C948A5">
      <w:pPr>
        <w:pStyle w:val="Sraopastraipa"/>
        <w:numPr>
          <w:ilvl w:val="1"/>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Nutraukus šią Sutartį bet kuriuo pagrindu Šalys įsipareigoja: </w:t>
      </w:r>
    </w:p>
    <w:p w14:paraId="48B9DE8F" w14:textId="77777777" w:rsidR="00C948A5" w:rsidRPr="004B7586" w:rsidRDefault="00C948A5" w:rsidP="00C948A5">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imtis visų priemonių, siekiant sumažinti dėl Sutarties nutraukimo jų patiriamus nuostolius; </w:t>
      </w:r>
    </w:p>
    <w:p w14:paraId="1D9BFF2D" w14:textId="77777777" w:rsidR="00C948A5" w:rsidRPr="004B7586" w:rsidRDefault="00C948A5" w:rsidP="00C948A5">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 xml:space="preserve">per 3 (tris) darbo dienas nuo pranešimo apie Sutarties nutraukimą gavimo dienos pateikti kitai Šaliai visus dokumentus, būtinus visiškam atsiskaitymui pagal šią Sutartį (Aktus, Sąskaitas, projektinę dokumentaciją ir pan.); </w:t>
      </w:r>
    </w:p>
    <w:p w14:paraId="0499120E" w14:textId="77777777" w:rsidR="00C948A5" w:rsidRPr="004B7586" w:rsidRDefault="00C948A5" w:rsidP="00C948A5">
      <w:pPr>
        <w:pStyle w:val="Sraopastraipa"/>
        <w:numPr>
          <w:ilvl w:val="2"/>
          <w:numId w:val="8"/>
        </w:numPr>
        <w:tabs>
          <w:tab w:val="left" w:pos="284"/>
          <w:tab w:val="left" w:pos="567"/>
          <w:tab w:val="left" w:pos="709"/>
        </w:tabs>
        <w:autoSpaceDE w:val="0"/>
        <w:autoSpaceDN w:val="0"/>
        <w:adjustRightInd w:val="0"/>
        <w:ind w:left="0" w:firstLine="0"/>
        <w:jc w:val="both"/>
        <w:rPr>
          <w:rFonts w:eastAsiaTheme="minorHAnsi"/>
          <w:lang w:val="lt-LT"/>
        </w:rPr>
      </w:pPr>
      <w:r w:rsidRPr="004B7586">
        <w:rPr>
          <w:rFonts w:eastAsiaTheme="minorHAnsi"/>
          <w:lang w:val="lt-LT"/>
        </w:rPr>
        <w:t>atsiskaityti už iki Sutarties nutraukimo atliktus Darbus;</w:t>
      </w:r>
    </w:p>
    <w:p w14:paraId="665EB77E" w14:textId="2591BF3F" w:rsidR="00FD5B30" w:rsidRPr="0002262B" w:rsidRDefault="00C948A5" w:rsidP="00B42837">
      <w:pPr>
        <w:pStyle w:val="Sraopastraipa"/>
        <w:numPr>
          <w:ilvl w:val="2"/>
          <w:numId w:val="8"/>
        </w:numPr>
        <w:tabs>
          <w:tab w:val="left" w:pos="284"/>
          <w:tab w:val="left" w:pos="567"/>
          <w:tab w:val="left" w:pos="709"/>
        </w:tabs>
        <w:autoSpaceDE w:val="0"/>
        <w:autoSpaceDN w:val="0"/>
        <w:adjustRightInd w:val="0"/>
        <w:ind w:left="0" w:firstLine="0"/>
        <w:jc w:val="both"/>
        <w:rPr>
          <w:lang w:val="lt-LT"/>
        </w:rPr>
      </w:pPr>
      <w:r w:rsidRPr="004B7586">
        <w:rPr>
          <w:lang w:val="lt-LT"/>
        </w:rPr>
        <w:t xml:space="preserve">Nutraukus sutartį be sutartyje ar teisės aktuose numatyto pagrindo, kaltoji šalis apmoka kitos šalies nuostolius, susijusius su Sutarties nutraukimu ir sumoka 10 (dešimties) procentų </w:t>
      </w:r>
      <w:r w:rsidR="007D4BD8" w:rsidRPr="004B7586">
        <w:rPr>
          <w:lang w:val="lt-LT"/>
        </w:rPr>
        <w:t>sutarties</w:t>
      </w:r>
      <w:r w:rsidRPr="004B7586">
        <w:rPr>
          <w:lang w:val="lt-LT"/>
        </w:rPr>
        <w:t xml:space="preserve"> </w:t>
      </w:r>
      <w:r w:rsidR="007D4BD8" w:rsidRPr="004B7586">
        <w:rPr>
          <w:lang w:val="lt-LT"/>
        </w:rPr>
        <w:t>vertės</w:t>
      </w:r>
      <w:r w:rsidRPr="004B7586">
        <w:rPr>
          <w:lang w:val="lt-LT"/>
        </w:rPr>
        <w:t xml:space="preserve"> dydžio baudą.</w:t>
      </w:r>
    </w:p>
    <w:p w14:paraId="12CA49FA" w14:textId="77777777" w:rsidR="008416B3" w:rsidRPr="0002262B" w:rsidRDefault="008416B3" w:rsidP="008416B3">
      <w:pPr>
        <w:pStyle w:val="Sraopastraipa"/>
        <w:tabs>
          <w:tab w:val="left" w:pos="284"/>
          <w:tab w:val="left" w:pos="567"/>
          <w:tab w:val="left" w:pos="709"/>
        </w:tabs>
        <w:autoSpaceDE w:val="0"/>
        <w:autoSpaceDN w:val="0"/>
        <w:adjustRightInd w:val="0"/>
        <w:ind w:left="0"/>
        <w:jc w:val="both"/>
        <w:rPr>
          <w:lang w:val="lt-LT"/>
        </w:rPr>
      </w:pPr>
    </w:p>
    <w:p w14:paraId="4FC25A14" w14:textId="77777777" w:rsidR="00FD5B30" w:rsidRPr="004B7586" w:rsidRDefault="00FD5B30" w:rsidP="00FD5B30">
      <w:pPr>
        <w:pStyle w:val="Sraopastraipa"/>
        <w:numPr>
          <w:ilvl w:val="0"/>
          <w:numId w:val="8"/>
        </w:numPr>
        <w:tabs>
          <w:tab w:val="left" w:pos="284"/>
          <w:tab w:val="left" w:pos="567"/>
          <w:tab w:val="left" w:pos="709"/>
        </w:tabs>
        <w:ind w:left="0" w:firstLine="0"/>
        <w:jc w:val="center"/>
        <w:rPr>
          <w:b/>
          <w:caps/>
          <w:lang w:val="lt-LT"/>
        </w:rPr>
      </w:pPr>
      <w:r w:rsidRPr="004B7586">
        <w:rPr>
          <w:b/>
          <w:caps/>
          <w:lang w:val="lt-LT"/>
        </w:rPr>
        <w:t>Konfidenciali informacija</w:t>
      </w:r>
    </w:p>
    <w:p w14:paraId="6E069F68" w14:textId="77777777" w:rsidR="00FD5B30" w:rsidRPr="004B7586" w:rsidRDefault="00FD5B30" w:rsidP="00FD5B30">
      <w:pPr>
        <w:tabs>
          <w:tab w:val="left" w:pos="284"/>
          <w:tab w:val="left" w:pos="567"/>
          <w:tab w:val="left" w:pos="709"/>
        </w:tabs>
        <w:jc w:val="both"/>
        <w:rPr>
          <w:lang w:val="lt-LT"/>
        </w:rPr>
      </w:pPr>
    </w:p>
    <w:p w14:paraId="6D14E181" w14:textId="77777777" w:rsidR="007D4BD8" w:rsidRPr="004B7586" w:rsidRDefault="007D4BD8" w:rsidP="007D4BD8">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Šalys susitaria laikyti šios Sutarties konfidencialią informaciją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551C10DE" w14:textId="77777777" w:rsidR="007D4BD8" w:rsidRPr="004B7586" w:rsidRDefault="007D4BD8" w:rsidP="007D4BD8">
      <w:pPr>
        <w:pStyle w:val="Default"/>
        <w:numPr>
          <w:ilvl w:val="1"/>
          <w:numId w:val="8"/>
        </w:numPr>
        <w:tabs>
          <w:tab w:val="left" w:pos="284"/>
          <w:tab w:val="left" w:pos="567"/>
          <w:tab w:val="left" w:pos="709"/>
        </w:tabs>
        <w:ind w:left="0" w:firstLine="0"/>
        <w:jc w:val="both"/>
        <w:rPr>
          <w:rFonts w:ascii="Times New Roman" w:hAnsi="Times New Roman" w:cs="Times New Roman"/>
          <w:color w:val="auto"/>
        </w:rPr>
      </w:pPr>
      <w:r w:rsidRPr="004B7586">
        <w:rPr>
          <w:rFonts w:ascii="Times New Roman" w:hAnsi="Times New Roman" w:cs="Times New Roman"/>
          <w:color w:val="auto"/>
        </w:rPr>
        <w:t xml:space="preserve">Šalis, pažeidusi šioje Sutartyje numatytus įsipareigojimus – saugoti konfidencialią informaciją ir jos neatskleisti, įsipareigoja pagal pagrįstą kitos Šalies reikalavimą sumokėti 1000,00 EUR (vieną tūkstantį eurų 0 ct) dydžio baudą ir atlyginti kitai Šaliai šios Sutarties pažeidimu padarytus nuostolius bei imtis visų protingų veiksmų, kad per trumpiausią laikotarpį ištaisytų tokio atskleidimo pasekmes. </w:t>
      </w:r>
    </w:p>
    <w:p w14:paraId="0207D1F4" w14:textId="77777777" w:rsidR="00FD5B30" w:rsidRPr="004B7586" w:rsidRDefault="00FD5B30" w:rsidP="00FD5B30">
      <w:pPr>
        <w:pStyle w:val="Default"/>
        <w:tabs>
          <w:tab w:val="left" w:pos="284"/>
          <w:tab w:val="left" w:pos="567"/>
          <w:tab w:val="left" w:pos="709"/>
        </w:tabs>
        <w:rPr>
          <w:rFonts w:ascii="Times New Roman" w:hAnsi="Times New Roman" w:cs="Times New Roman"/>
          <w:color w:val="auto"/>
        </w:rPr>
      </w:pPr>
    </w:p>
    <w:p w14:paraId="010E23A2" w14:textId="77777777" w:rsidR="00FD5B30" w:rsidRPr="004B7586" w:rsidRDefault="00FD5B30" w:rsidP="00FD5B30">
      <w:pPr>
        <w:pStyle w:val="Sraopastraipa"/>
        <w:numPr>
          <w:ilvl w:val="0"/>
          <w:numId w:val="8"/>
        </w:numPr>
        <w:tabs>
          <w:tab w:val="left" w:pos="284"/>
          <w:tab w:val="left" w:pos="567"/>
          <w:tab w:val="left" w:pos="709"/>
        </w:tabs>
        <w:ind w:left="0" w:firstLine="0"/>
        <w:jc w:val="center"/>
        <w:rPr>
          <w:lang w:val="lt-LT"/>
        </w:rPr>
      </w:pPr>
      <w:r w:rsidRPr="004B7586">
        <w:rPr>
          <w:b/>
          <w:lang w:val="lt-LT"/>
        </w:rPr>
        <w:t xml:space="preserve"> BAIGIAMOSIOS NUOSTATOS</w:t>
      </w:r>
      <w:r w:rsidRPr="004B7586">
        <w:rPr>
          <w:b/>
          <w:lang w:val="lt-LT"/>
        </w:rPr>
        <w:br/>
      </w:r>
    </w:p>
    <w:p w14:paraId="4FEBE6BD" w14:textId="77777777" w:rsidR="007D4BD8" w:rsidRPr="004B7586" w:rsidRDefault="007D4BD8" w:rsidP="007D4BD8">
      <w:pPr>
        <w:pStyle w:val="Sraopastraipa"/>
        <w:keepNext/>
        <w:numPr>
          <w:ilvl w:val="1"/>
          <w:numId w:val="8"/>
        </w:numPr>
        <w:tabs>
          <w:tab w:val="left" w:pos="284"/>
          <w:tab w:val="left" w:pos="567"/>
          <w:tab w:val="left" w:pos="709"/>
        </w:tabs>
        <w:ind w:left="0" w:firstLine="0"/>
        <w:contextualSpacing/>
        <w:jc w:val="both"/>
        <w:rPr>
          <w:iCs/>
          <w:lang w:val="lt-LT"/>
        </w:rPr>
      </w:pPr>
      <w:r w:rsidRPr="004B7586">
        <w:rPr>
          <w:iCs/>
          <w:lang w:val="lt-LT"/>
        </w:rPr>
        <w:t xml:space="preserve">Šalys sutinka, kad teisės aktų nustatyta tvarka reorganizavus Užsakovo įmonę ar pasikeitus Užsakovo teisiniam statusui, be raštiško Rangovo sutikimo Užsakovo teisių ir pareigų perėmėjas nuo teisių ir pareigų perėmimo momento tampa Sutarties Šalimi, perimančia visas šios Sutarties pagrindu Užsakovo prisiimtas teises ir pareigas. Šalys pareiškia ir patvirtina, kad toks Užsakovo teisių ir </w:t>
      </w:r>
      <w:r w:rsidRPr="004B7586">
        <w:rPr>
          <w:iCs/>
          <w:lang w:val="lt-LT"/>
        </w:rPr>
        <w:lastRenderedPageBreak/>
        <w:t xml:space="preserve">pareigų perėjimas nėra novacija pagal Lietuvos Respublikos civilinio kodekso VI knygos I dalies trečiojo skirsnio nuostatas ir pats savaime neturi įtakos Sutarties galiojimui. </w:t>
      </w:r>
      <w:r w:rsidRPr="004B7586">
        <w:rPr>
          <w:lang w:val="lt-LT"/>
        </w:rPr>
        <w:t>Šalys sutinka, kad apie šiame punkte nustatytą teisių ir pareigų perėmimą Užsakovas arba jo teisių ir pareigų perėmėjas Paslaugų teikėją informuoja teisės aktų nustatyta tvarka ir Sutarties Šalys raštu įformina sutarties pakeitimą</w:t>
      </w:r>
      <w:r w:rsidRPr="004B7586">
        <w:rPr>
          <w:iCs/>
          <w:lang w:val="lt-LT"/>
        </w:rPr>
        <w:t xml:space="preserve">. </w:t>
      </w:r>
    </w:p>
    <w:p w14:paraId="27FFB375" w14:textId="77777777" w:rsidR="007D4BD8" w:rsidRPr="004B7586" w:rsidRDefault="007D4BD8" w:rsidP="007D4BD8">
      <w:pPr>
        <w:pStyle w:val="Sraopastraipa"/>
        <w:numPr>
          <w:ilvl w:val="1"/>
          <w:numId w:val="8"/>
        </w:numPr>
        <w:tabs>
          <w:tab w:val="left" w:pos="284"/>
          <w:tab w:val="left" w:pos="567"/>
          <w:tab w:val="left" w:pos="709"/>
        </w:tabs>
        <w:ind w:left="0" w:firstLine="0"/>
        <w:contextualSpacing/>
        <w:jc w:val="both"/>
        <w:rPr>
          <w:lang w:val="lt-LT"/>
        </w:rPr>
      </w:pPr>
      <w:r w:rsidRPr="004B7586">
        <w:rPr>
          <w:iCs/>
          <w:lang w:val="lt-LT"/>
        </w:rPr>
        <w:t>Šalis neįgyja teisės perduoti savo įsipareigojimų pagal šią Sutartį trečiajam asmeniui be raštiško kitos Šalies sutikimo. Šis įsipareigojimų perdavimo ribojimas netaikomas tais atvejais, kuomet dėl Užsakovo funkcijų ar jų dalies perdavimo šios Sutarties pagrindu Užsakovui kylantys įsipareigojimai perduodami kitai perkančiajam subjektui – Užsakovo asocijuotiems asmenims, atitinkantiems bent vieną iš Lietuvos Respublikos pelno mokesčio įstatymo 2 straipsnio 8 dalyje įtvirtintų kriterijų.</w:t>
      </w:r>
    </w:p>
    <w:p w14:paraId="17945E55" w14:textId="77777777" w:rsidR="007D4BD8" w:rsidRPr="004B7586" w:rsidRDefault="007D4BD8" w:rsidP="007D4BD8">
      <w:pPr>
        <w:pStyle w:val="Pagrindiniotekstotrauka"/>
        <w:numPr>
          <w:ilvl w:val="1"/>
          <w:numId w:val="8"/>
        </w:numPr>
        <w:tabs>
          <w:tab w:val="left" w:pos="284"/>
          <w:tab w:val="left" w:pos="567"/>
          <w:tab w:val="left" w:pos="709"/>
        </w:tabs>
        <w:spacing w:after="0"/>
        <w:ind w:left="0" w:firstLine="0"/>
        <w:jc w:val="both"/>
        <w:rPr>
          <w:lang w:val="lt-LT"/>
        </w:rPr>
      </w:pPr>
      <w:r w:rsidRPr="004B7586">
        <w:rPr>
          <w:lang w:val="lt-LT"/>
        </w:rPr>
        <w:t xml:space="preserve">Visi pranešimai ir kita informacija tarp Šalių pagal šią Sutartį atliekami raštu ir laikomi tinkamai pateiktais, jei įteikti asmeniškai, siunčiami per kurjerį, registruotu paštu ar kitomis priemonėmis, nurodytomis Sutarties SD prieduose, šiuose prieduose nurodytais adresais. </w:t>
      </w:r>
    </w:p>
    <w:p w14:paraId="31F399A7" w14:textId="77777777" w:rsidR="007D4BD8" w:rsidRPr="004B7586" w:rsidRDefault="007D4BD8" w:rsidP="007D4BD8">
      <w:pPr>
        <w:pStyle w:val="Pagrindiniotekstotrauka"/>
        <w:numPr>
          <w:ilvl w:val="1"/>
          <w:numId w:val="8"/>
        </w:numPr>
        <w:tabs>
          <w:tab w:val="left" w:pos="284"/>
          <w:tab w:val="left" w:pos="567"/>
          <w:tab w:val="left" w:pos="709"/>
        </w:tabs>
        <w:spacing w:after="0"/>
        <w:ind w:left="0" w:firstLine="0"/>
        <w:jc w:val="both"/>
        <w:rPr>
          <w:lang w:val="lt-LT"/>
        </w:rPr>
      </w:pPr>
      <w:r w:rsidRPr="004B7586">
        <w:rPr>
          <w:lang w:val="lt-LT"/>
        </w:rPr>
        <w:t>Šalys bendravimui paskiria kontaktinius asmenis, kurių duomenys nurodomi Sutarties SD</w:t>
      </w:r>
      <w:r w:rsidRPr="004B7586">
        <w:rPr>
          <w:i/>
          <w:lang w:val="lt-LT"/>
        </w:rPr>
        <w:t>.</w:t>
      </w:r>
    </w:p>
    <w:p w14:paraId="695A6D0A" w14:textId="77777777" w:rsidR="007D4BD8" w:rsidRPr="004B7586" w:rsidRDefault="007D4BD8" w:rsidP="007D4BD8">
      <w:pPr>
        <w:pStyle w:val="Pagrindiniotekstotrauka"/>
        <w:numPr>
          <w:ilvl w:val="1"/>
          <w:numId w:val="8"/>
        </w:numPr>
        <w:tabs>
          <w:tab w:val="left" w:pos="284"/>
          <w:tab w:val="left" w:pos="567"/>
          <w:tab w:val="left" w:pos="709"/>
        </w:tabs>
        <w:spacing w:after="0"/>
        <w:ind w:left="0" w:firstLine="0"/>
        <w:jc w:val="both"/>
        <w:rPr>
          <w:lang w:val="lt-LT"/>
        </w:rPr>
      </w:pPr>
      <w:r w:rsidRPr="004B7586">
        <w:rPr>
          <w:lang w:val="lt-LT"/>
        </w:rPr>
        <w:t xml:space="preserve">Kiekviena Šalis privalo per 2 (dvi) darbo dienas pranešti kitai Šaliai apie Sutarties SD nurodytų adreso, rekvizitų, kontaktinių asmenų pasikeitimą. Iki informavimo apie adreso pasikeitimą, visi šioje Sutartyje nurodytu adresu išsiųsti pranešimai ir kita korespondencija laikomi įteiktais tinkamai. </w:t>
      </w:r>
    </w:p>
    <w:p w14:paraId="4D15FC83" w14:textId="77777777" w:rsidR="007D4BD8" w:rsidRPr="004B7586" w:rsidRDefault="007D4BD8" w:rsidP="007D4BD8">
      <w:pPr>
        <w:pStyle w:val="Pagrindiniotekstotrauka"/>
        <w:numPr>
          <w:ilvl w:val="1"/>
          <w:numId w:val="8"/>
        </w:numPr>
        <w:tabs>
          <w:tab w:val="left" w:pos="284"/>
          <w:tab w:val="left" w:pos="567"/>
          <w:tab w:val="left" w:pos="709"/>
        </w:tabs>
        <w:spacing w:after="0"/>
        <w:ind w:left="0" w:firstLine="0"/>
        <w:jc w:val="both"/>
        <w:rPr>
          <w:lang w:val="lt-LT"/>
        </w:rPr>
      </w:pPr>
      <w:r w:rsidRPr="004B7586">
        <w:rPr>
          <w:lang w:val="lt-LT"/>
        </w:rPr>
        <w:t xml:space="preserve">Visus Šalių tarpusavio santykius, atsirandančius iš šios Sutarties ir neaptartus jos sąlygose, reglamentuoja Lietuvos Respublikos įstatymai ir kiti teisės aktai. </w:t>
      </w:r>
    </w:p>
    <w:p w14:paraId="5F850C4C" w14:textId="77777777" w:rsidR="007D4BD8" w:rsidRPr="004B7586" w:rsidRDefault="007D4BD8" w:rsidP="007D4BD8">
      <w:pPr>
        <w:pStyle w:val="Puslapioinaostekstas"/>
        <w:numPr>
          <w:ilvl w:val="1"/>
          <w:numId w:val="8"/>
        </w:numPr>
        <w:tabs>
          <w:tab w:val="left" w:pos="284"/>
          <w:tab w:val="left" w:pos="567"/>
          <w:tab w:val="left" w:pos="709"/>
        </w:tabs>
        <w:ind w:left="0" w:firstLine="0"/>
        <w:jc w:val="both"/>
        <w:rPr>
          <w:sz w:val="24"/>
          <w:szCs w:val="24"/>
        </w:rPr>
      </w:pPr>
      <w:bookmarkStart w:id="4" w:name="_Toc456947395"/>
      <w:r w:rsidRPr="004B7586">
        <w:rPr>
          <w:iCs/>
          <w:sz w:val="24"/>
          <w:szCs w:val="24"/>
          <w:lang w:eastAsia="lt-LT"/>
        </w:rPr>
        <w:t>Visi ginčai, kylantys iš Sutarties ar susiję su ja, jos pažeidimu, nutraukimu ar negaliojimu, šios Sutarties sąlygų nevykdymu arba netinkamu vykdymu, turi būti sprendžiami derybų keliu.</w:t>
      </w:r>
      <w:bookmarkEnd w:id="4"/>
      <w:r w:rsidRPr="004B7586">
        <w:rPr>
          <w:iCs/>
          <w:sz w:val="24"/>
          <w:szCs w:val="24"/>
          <w:lang w:eastAsia="lt-LT"/>
        </w:rPr>
        <w:t xml:space="preserve"> Nepavykus ginčo išspręsti derybomis per 30 (trisdešimt) kalendorinių dienų nuo derybų pradžios ir nesusitarus dėl papildomo termino, ginčas galutinai sprendžiamas Lietuvos Respublikos teismuose pagal Užsakovo buveinės vietą. Derybų pradžia laikoma diena, kurią viena iš Šalių pateikė prašymą raštu kitai Šaliai su siūlymu pradėti derybas</w:t>
      </w:r>
      <w:r w:rsidRPr="004B7586">
        <w:rPr>
          <w:sz w:val="24"/>
          <w:szCs w:val="24"/>
        </w:rPr>
        <w:t>.</w:t>
      </w:r>
      <w:r w:rsidRPr="004B7586">
        <w:rPr>
          <w:b/>
          <w:sz w:val="24"/>
          <w:szCs w:val="24"/>
        </w:rPr>
        <w:t xml:space="preserve"> </w:t>
      </w:r>
    </w:p>
    <w:p w14:paraId="0E35B03B" w14:textId="77777777" w:rsidR="007D4BD8" w:rsidRPr="004B7586" w:rsidRDefault="007D4BD8" w:rsidP="007D4BD8">
      <w:pPr>
        <w:pStyle w:val="Puslapioinaostekstas"/>
        <w:numPr>
          <w:ilvl w:val="1"/>
          <w:numId w:val="8"/>
        </w:numPr>
        <w:tabs>
          <w:tab w:val="left" w:pos="284"/>
          <w:tab w:val="left" w:pos="567"/>
          <w:tab w:val="left" w:pos="709"/>
        </w:tabs>
        <w:ind w:left="0" w:firstLine="0"/>
        <w:jc w:val="both"/>
        <w:rPr>
          <w:sz w:val="24"/>
          <w:szCs w:val="24"/>
        </w:rPr>
      </w:pPr>
      <w:r w:rsidRPr="004B7586">
        <w:rPr>
          <w:sz w:val="24"/>
          <w:szCs w:val="24"/>
        </w:rPr>
        <w:t>Iki Sutarties sudarymo Šalys gali Sutarties SD sutarti dėl kitų Sutarties nuostatų, nepaminėtų Sutarties BD ir (ar) Sutarties SD, kurios neprieštarauja Pirkimo sąlygoms ir Lietuvos Respublikos viešųjų pirkimų įstatymo nuostatoms.</w:t>
      </w:r>
    </w:p>
    <w:p w14:paraId="3CB67B22" w14:textId="77777777" w:rsidR="007D4BD8" w:rsidRPr="004B7586" w:rsidRDefault="007D4BD8" w:rsidP="007D4BD8">
      <w:pPr>
        <w:pStyle w:val="Puslapioinaostekstas"/>
        <w:numPr>
          <w:ilvl w:val="1"/>
          <w:numId w:val="8"/>
        </w:numPr>
        <w:tabs>
          <w:tab w:val="left" w:pos="284"/>
          <w:tab w:val="left" w:pos="567"/>
          <w:tab w:val="left" w:pos="709"/>
        </w:tabs>
        <w:ind w:left="0" w:firstLine="0"/>
        <w:jc w:val="both"/>
        <w:rPr>
          <w:sz w:val="24"/>
          <w:szCs w:val="24"/>
        </w:rPr>
      </w:pPr>
      <w:r w:rsidRPr="004B7586">
        <w:rPr>
          <w:sz w:val="24"/>
          <w:szCs w:val="24"/>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3F9EADEE" w14:textId="4FEAB4D4" w:rsidR="007D4BD8" w:rsidRDefault="007D4BD8" w:rsidP="007D4BD8">
      <w:pPr>
        <w:pStyle w:val="Pagrindiniotekstotrauka"/>
        <w:numPr>
          <w:ilvl w:val="1"/>
          <w:numId w:val="8"/>
        </w:numPr>
        <w:tabs>
          <w:tab w:val="left" w:pos="284"/>
          <w:tab w:val="left" w:pos="567"/>
          <w:tab w:val="left" w:pos="709"/>
        </w:tabs>
        <w:spacing w:after="0"/>
        <w:ind w:left="0" w:firstLine="0"/>
        <w:jc w:val="both"/>
        <w:rPr>
          <w:lang w:val="lt-LT"/>
        </w:rPr>
      </w:pPr>
      <w:r w:rsidRPr="004B7586">
        <w:rPr>
          <w:bCs/>
          <w:lang w:val="lt-LT"/>
        </w:rPr>
        <w:t>Sutartis sudaroma lietuvių kalba</w:t>
      </w:r>
      <w:r w:rsidRPr="004B7586">
        <w:rPr>
          <w:lang w:val="lt-LT"/>
        </w:rPr>
        <w:t xml:space="preserve">. </w:t>
      </w:r>
      <w:r w:rsidR="00CE5E23" w:rsidRPr="004B7586">
        <w:rPr>
          <w:lang w:val="lt-LT"/>
        </w:rPr>
        <w:t>Sutartis pasirašyta kvalifikuotais elektroniniais parašais, persiunčiant pasirašytą dokumentą kiekvienai Šaliai elektroninių ryšių priemonėmis</w:t>
      </w:r>
      <w:r w:rsidRPr="004B7586">
        <w:rPr>
          <w:lang w:val="lt-LT"/>
        </w:rPr>
        <w:t>.</w:t>
      </w:r>
    </w:p>
    <w:p w14:paraId="0615EF23" w14:textId="77777777" w:rsidR="00841965" w:rsidRPr="004B7586" w:rsidRDefault="00841965" w:rsidP="007D4BD8">
      <w:pPr>
        <w:pStyle w:val="Pagrindiniotekstotrauka"/>
        <w:numPr>
          <w:ilvl w:val="1"/>
          <w:numId w:val="8"/>
        </w:numPr>
        <w:tabs>
          <w:tab w:val="left" w:pos="284"/>
          <w:tab w:val="left" w:pos="567"/>
          <w:tab w:val="left" w:pos="709"/>
        </w:tabs>
        <w:spacing w:after="0"/>
        <w:ind w:left="0" w:firstLine="0"/>
        <w:jc w:val="both"/>
        <w:rPr>
          <w:lang w:val="lt-LT"/>
        </w:rPr>
      </w:pPr>
    </w:p>
    <w:p w14:paraId="55DCC7C5" w14:textId="77777777" w:rsidR="009D3C31" w:rsidRPr="004B7586" w:rsidRDefault="009D3C31" w:rsidP="00E64C22">
      <w:pPr>
        <w:pStyle w:val="Pagrindiniotekstotrauka"/>
        <w:tabs>
          <w:tab w:val="left" w:pos="284"/>
          <w:tab w:val="left" w:pos="567"/>
          <w:tab w:val="left" w:pos="709"/>
        </w:tabs>
        <w:spacing w:after="0"/>
        <w:jc w:val="center"/>
        <w:rPr>
          <w:lang w:val="lt-LT"/>
        </w:rPr>
      </w:pPr>
    </w:p>
    <w:p w14:paraId="274C9BFF" w14:textId="0CE17B0A" w:rsidR="00E64C22" w:rsidRPr="004B7586" w:rsidRDefault="00E64C22" w:rsidP="00E64C22">
      <w:pPr>
        <w:pStyle w:val="Pagrindiniotekstotrauka"/>
        <w:numPr>
          <w:ilvl w:val="0"/>
          <w:numId w:val="8"/>
        </w:numPr>
        <w:tabs>
          <w:tab w:val="left" w:pos="284"/>
          <w:tab w:val="left" w:pos="567"/>
          <w:tab w:val="left" w:pos="709"/>
        </w:tabs>
        <w:spacing w:after="0"/>
        <w:jc w:val="center"/>
        <w:rPr>
          <w:b/>
          <w:lang w:val="lt-LT"/>
        </w:rPr>
      </w:pPr>
      <w:r w:rsidRPr="004B7586">
        <w:rPr>
          <w:b/>
          <w:lang w:val="lt-LT"/>
        </w:rPr>
        <w:t>ŠALIŲ PARAŠAI</w:t>
      </w:r>
    </w:p>
    <w:p w14:paraId="4139E3C2" w14:textId="77777777" w:rsidR="00E64C22" w:rsidRPr="004B7586" w:rsidRDefault="00E64C22" w:rsidP="00B75E2C">
      <w:pPr>
        <w:tabs>
          <w:tab w:val="left" w:pos="709"/>
        </w:tabs>
        <w:rPr>
          <w:lang w:val="lt-LT"/>
        </w:rPr>
      </w:pPr>
    </w:p>
    <w:tbl>
      <w:tblPr>
        <w:tblW w:w="0" w:type="auto"/>
        <w:tblBorders>
          <w:top w:val="nil"/>
          <w:left w:val="nil"/>
          <w:bottom w:val="nil"/>
          <w:right w:val="nil"/>
        </w:tblBorders>
        <w:tblLayout w:type="fixed"/>
        <w:tblLook w:val="0000" w:firstRow="0" w:lastRow="0" w:firstColumn="0" w:lastColumn="0" w:noHBand="0" w:noVBand="0"/>
      </w:tblPr>
      <w:tblGrid>
        <w:gridCol w:w="4517"/>
        <w:gridCol w:w="4517"/>
      </w:tblGrid>
      <w:tr w:rsidR="00E64C22" w:rsidRPr="00262273" w14:paraId="1DD0890C" w14:textId="77777777" w:rsidTr="000D54EB">
        <w:trPr>
          <w:trHeight w:val="1100"/>
        </w:trPr>
        <w:tc>
          <w:tcPr>
            <w:tcW w:w="4517" w:type="dxa"/>
          </w:tcPr>
          <w:p w14:paraId="0126DA75" w14:textId="77777777" w:rsidR="00E64C22" w:rsidRPr="00836802" w:rsidRDefault="00E64C22" w:rsidP="007E1573">
            <w:pPr>
              <w:ind w:right="252"/>
              <w:jc w:val="both"/>
              <w:rPr>
                <w:bCs/>
                <w:lang w:val="lt-LT"/>
              </w:rPr>
            </w:pPr>
            <w:r w:rsidRPr="00836802">
              <w:rPr>
                <w:bCs/>
                <w:lang w:val="lt-LT"/>
              </w:rPr>
              <w:t>Užsakovas</w:t>
            </w:r>
          </w:p>
          <w:p w14:paraId="236CD61F" w14:textId="77777777" w:rsidR="00426DD6" w:rsidRPr="00836802" w:rsidRDefault="00426DD6" w:rsidP="00836802">
            <w:pPr>
              <w:ind w:right="252"/>
              <w:jc w:val="both"/>
              <w:rPr>
                <w:bCs/>
                <w:lang w:val="lt-LT"/>
              </w:rPr>
            </w:pPr>
            <w:r w:rsidRPr="00836802">
              <w:rPr>
                <w:bCs/>
                <w:lang w:val="lt-LT"/>
              </w:rPr>
              <w:t xml:space="preserve">UAB „Elektrėnų komunalinis ūkis“ </w:t>
            </w:r>
          </w:p>
          <w:p w14:paraId="215F2FB1" w14:textId="77777777" w:rsidR="00426DD6" w:rsidRPr="00836802" w:rsidRDefault="00426DD6" w:rsidP="00836802">
            <w:pPr>
              <w:ind w:right="252"/>
              <w:jc w:val="both"/>
              <w:rPr>
                <w:bCs/>
                <w:lang w:val="lt-LT"/>
              </w:rPr>
            </w:pPr>
            <w:r w:rsidRPr="00836802">
              <w:rPr>
                <w:bCs/>
                <w:lang w:val="lt-LT"/>
              </w:rPr>
              <w:t xml:space="preserve">Elektrinės g. 8, Elektrėnai </w:t>
            </w:r>
          </w:p>
          <w:p w14:paraId="5BB55744" w14:textId="77777777" w:rsidR="00426DD6" w:rsidRPr="00836802" w:rsidRDefault="00426DD6" w:rsidP="00836802">
            <w:pPr>
              <w:ind w:right="252"/>
              <w:jc w:val="both"/>
              <w:rPr>
                <w:bCs/>
                <w:lang w:val="lt-LT"/>
              </w:rPr>
            </w:pPr>
            <w:r w:rsidRPr="00836802">
              <w:rPr>
                <w:bCs/>
                <w:lang w:val="lt-LT"/>
              </w:rPr>
              <w:t>Įmonės kodas 181613656</w:t>
            </w:r>
          </w:p>
          <w:p w14:paraId="56E1ADDC" w14:textId="77777777" w:rsidR="00426DD6" w:rsidRPr="00836802" w:rsidRDefault="00426DD6" w:rsidP="00836802">
            <w:pPr>
              <w:ind w:right="252"/>
              <w:jc w:val="both"/>
              <w:rPr>
                <w:bCs/>
                <w:lang w:val="lt-LT"/>
              </w:rPr>
            </w:pPr>
            <w:proofErr w:type="spellStart"/>
            <w:r w:rsidRPr="00836802">
              <w:rPr>
                <w:bCs/>
                <w:lang w:val="lt-LT"/>
              </w:rPr>
              <w:t>A.s</w:t>
            </w:r>
            <w:proofErr w:type="spellEnd"/>
            <w:r w:rsidRPr="00836802">
              <w:rPr>
                <w:bCs/>
                <w:lang w:val="lt-LT"/>
              </w:rPr>
              <w:t>. Nr. LT337044060001698944</w:t>
            </w:r>
          </w:p>
          <w:p w14:paraId="2AD7A8D0" w14:textId="375E89EF" w:rsidR="00426DD6" w:rsidRPr="00836802" w:rsidRDefault="00426DD6" w:rsidP="00836802">
            <w:pPr>
              <w:ind w:right="252"/>
              <w:jc w:val="both"/>
              <w:rPr>
                <w:bCs/>
                <w:lang w:val="lt-LT"/>
              </w:rPr>
            </w:pPr>
            <w:r w:rsidRPr="00836802">
              <w:rPr>
                <w:bCs/>
                <w:lang w:val="lt-LT"/>
              </w:rPr>
              <w:t>AB SEB  bankas,</w:t>
            </w:r>
          </w:p>
          <w:p w14:paraId="2E740FE0" w14:textId="77777777" w:rsidR="00426DD6" w:rsidRPr="00836802" w:rsidRDefault="00426DD6" w:rsidP="00836802">
            <w:pPr>
              <w:ind w:right="252"/>
              <w:jc w:val="both"/>
              <w:rPr>
                <w:bCs/>
                <w:lang w:val="lt-LT"/>
              </w:rPr>
            </w:pPr>
            <w:r w:rsidRPr="00836802">
              <w:rPr>
                <w:bCs/>
                <w:lang w:val="lt-LT"/>
              </w:rPr>
              <w:t>PVM kodas LT816136515</w:t>
            </w:r>
          </w:p>
          <w:p w14:paraId="3591D5D3" w14:textId="77777777" w:rsidR="00426DD6" w:rsidRPr="00836802" w:rsidRDefault="00426DD6" w:rsidP="00836802">
            <w:pPr>
              <w:ind w:right="252"/>
              <w:jc w:val="both"/>
              <w:rPr>
                <w:bCs/>
                <w:lang w:val="lt-LT"/>
              </w:rPr>
            </w:pPr>
            <w:proofErr w:type="spellStart"/>
            <w:r w:rsidRPr="00836802">
              <w:rPr>
                <w:bCs/>
                <w:lang w:val="lt-LT"/>
              </w:rPr>
              <w:t>B.k</w:t>
            </w:r>
            <w:proofErr w:type="spellEnd"/>
            <w:r w:rsidRPr="00836802">
              <w:rPr>
                <w:bCs/>
                <w:lang w:val="lt-LT"/>
              </w:rPr>
              <w:t>. 70440</w:t>
            </w:r>
          </w:p>
          <w:p w14:paraId="36C4C423" w14:textId="3B852EC3" w:rsidR="00426DD6" w:rsidRPr="00836802" w:rsidRDefault="00426DD6" w:rsidP="00836802">
            <w:pPr>
              <w:ind w:right="252"/>
              <w:jc w:val="both"/>
              <w:rPr>
                <w:bCs/>
                <w:lang w:val="lt-LT"/>
              </w:rPr>
            </w:pPr>
            <w:r w:rsidRPr="00836802">
              <w:rPr>
                <w:bCs/>
                <w:lang w:val="lt-LT"/>
              </w:rPr>
              <w:t>Tel.: 0 528 58 080</w:t>
            </w:r>
          </w:p>
          <w:p w14:paraId="35A54D4E" w14:textId="1901689E" w:rsidR="00426DD6" w:rsidRPr="00836802" w:rsidRDefault="00426DD6" w:rsidP="00836802">
            <w:pPr>
              <w:ind w:right="252"/>
              <w:jc w:val="both"/>
              <w:rPr>
                <w:bCs/>
                <w:lang w:val="lt-LT"/>
              </w:rPr>
            </w:pPr>
            <w:r w:rsidRPr="00836802">
              <w:rPr>
                <w:bCs/>
                <w:lang w:val="lt-LT"/>
              </w:rPr>
              <w:t xml:space="preserve"> </w:t>
            </w:r>
          </w:p>
          <w:p w14:paraId="219373F7" w14:textId="77777777" w:rsidR="00426DD6" w:rsidRPr="00836802" w:rsidRDefault="00426DD6" w:rsidP="00836802">
            <w:pPr>
              <w:ind w:right="252"/>
              <w:jc w:val="both"/>
              <w:rPr>
                <w:bCs/>
                <w:lang w:val="lt-LT"/>
              </w:rPr>
            </w:pPr>
          </w:p>
          <w:p w14:paraId="35135F64" w14:textId="77777777" w:rsidR="00E64C22" w:rsidRPr="00836802" w:rsidRDefault="00E64C22" w:rsidP="00836802">
            <w:pPr>
              <w:ind w:right="252"/>
              <w:jc w:val="both"/>
              <w:rPr>
                <w:bCs/>
                <w:lang w:val="lt-LT"/>
              </w:rPr>
            </w:pPr>
          </w:p>
          <w:p w14:paraId="55AB5800" w14:textId="473021AD" w:rsidR="00E64C22" w:rsidRPr="00836802" w:rsidRDefault="00E64C22" w:rsidP="00836802">
            <w:pPr>
              <w:ind w:right="252"/>
              <w:jc w:val="both"/>
              <w:rPr>
                <w:bCs/>
                <w:lang w:val="lt-LT"/>
              </w:rPr>
            </w:pPr>
          </w:p>
        </w:tc>
        <w:tc>
          <w:tcPr>
            <w:tcW w:w="4517" w:type="dxa"/>
          </w:tcPr>
          <w:p w14:paraId="402ECB33" w14:textId="77777777" w:rsidR="00C85DC6" w:rsidRPr="00836802" w:rsidRDefault="00C85DC6" w:rsidP="00836802">
            <w:pPr>
              <w:ind w:right="252"/>
              <w:jc w:val="both"/>
              <w:rPr>
                <w:bCs/>
                <w:lang w:val="lt-LT"/>
              </w:rPr>
            </w:pPr>
            <w:r w:rsidRPr="00836802">
              <w:rPr>
                <w:bCs/>
                <w:lang w:val="lt-LT"/>
              </w:rPr>
              <w:lastRenderedPageBreak/>
              <w:t>Rangovas</w:t>
            </w:r>
          </w:p>
          <w:p w14:paraId="5E364A1A" w14:textId="78E64140" w:rsidR="00C85DC6" w:rsidRPr="00836802" w:rsidRDefault="00A25D71" w:rsidP="00C85DC6">
            <w:pPr>
              <w:ind w:right="252"/>
              <w:jc w:val="both"/>
              <w:rPr>
                <w:bCs/>
                <w:lang w:val="lt-LT"/>
              </w:rPr>
            </w:pPr>
            <w:r w:rsidRPr="00836802">
              <w:rPr>
                <w:bCs/>
                <w:lang w:val="lt-LT"/>
              </w:rPr>
              <w:t>[...................]</w:t>
            </w:r>
          </w:p>
          <w:p w14:paraId="63C5BAD5" w14:textId="4957CD61" w:rsidR="00C85DC6" w:rsidRPr="00836802" w:rsidRDefault="00A25D71" w:rsidP="00C85DC6">
            <w:pPr>
              <w:ind w:right="252"/>
              <w:jc w:val="both"/>
              <w:rPr>
                <w:bCs/>
                <w:lang w:val="lt-LT"/>
              </w:rPr>
            </w:pPr>
            <w:r w:rsidRPr="00836802">
              <w:rPr>
                <w:bCs/>
                <w:lang w:val="lt-LT"/>
              </w:rPr>
              <w:t>[...................]</w:t>
            </w:r>
          </w:p>
          <w:p w14:paraId="339D7318" w14:textId="15C06E77" w:rsidR="00C85DC6" w:rsidRPr="004B7586" w:rsidRDefault="00C85DC6" w:rsidP="00C85DC6">
            <w:pPr>
              <w:ind w:right="252"/>
              <w:jc w:val="both"/>
              <w:rPr>
                <w:bCs/>
                <w:lang w:val="lt-LT"/>
              </w:rPr>
            </w:pPr>
            <w:r w:rsidRPr="004B7586">
              <w:rPr>
                <w:bCs/>
                <w:lang w:val="lt-LT"/>
              </w:rPr>
              <w:t>Įmonės kodas:</w:t>
            </w:r>
            <w:r w:rsidR="00337BCE" w:rsidRPr="004B7586">
              <w:rPr>
                <w:bCs/>
                <w:lang w:val="lt-LT"/>
              </w:rPr>
              <w:t xml:space="preserve"> </w:t>
            </w:r>
            <w:r w:rsidR="00A25D71" w:rsidRPr="00836802">
              <w:rPr>
                <w:bCs/>
                <w:lang w:val="lt-LT"/>
              </w:rPr>
              <w:t>[...................]</w:t>
            </w:r>
          </w:p>
          <w:p w14:paraId="3A5520E8" w14:textId="346E1AEB" w:rsidR="00C85DC6" w:rsidRPr="00836802" w:rsidRDefault="00C85DC6" w:rsidP="00C85DC6">
            <w:pPr>
              <w:ind w:right="252"/>
              <w:jc w:val="both"/>
              <w:rPr>
                <w:bCs/>
                <w:lang w:val="lt-LT"/>
              </w:rPr>
            </w:pPr>
            <w:r w:rsidRPr="004B7586">
              <w:rPr>
                <w:bCs/>
                <w:lang w:val="lt-LT"/>
              </w:rPr>
              <w:t xml:space="preserve">PVM kodas: </w:t>
            </w:r>
            <w:r w:rsidR="00A25D71" w:rsidRPr="00836802">
              <w:rPr>
                <w:bCs/>
                <w:lang w:val="lt-LT"/>
              </w:rPr>
              <w:t>[...................]</w:t>
            </w:r>
          </w:p>
          <w:p w14:paraId="6EDC3F2B" w14:textId="7711A7A8" w:rsidR="00C85DC6" w:rsidRPr="004B7586" w:rsidRDefault="00C85DC6" w:rsidP="00C85DC6">
            <w:pPr>
              <w:ind w:right="252"/>
              <w:jc w:val="both"/>
              <w:rPr>
                <w:bCs/>
                <w:lang w:val="lt-LT"/>
              </w:rPr>
            </w:pPr>
            <w:r w:rsidRPr="00836802">
              <w:rPr>
                <w:bCs/>
                <w:lang w:val="lt-LT"/>
              </w:rPr>
              <w:t xml:space="preserve">Registro tvarkytojas – </w:t>
            </w:r>
            <w:r w:rsidR="00A25D71" w:rsidRPr="00836802">
              <w:rPr>
                <w:bCs/>
                <w:lang w:val="lt-LT"/>
              </w:rPr>
              <w:t>[...................]</w:t>
            </w:r>
          </w:p>
          <w:p w14:paraId="12703B20" w14:textId="4170000B" w:rsidR="00C85DC6" w:rsidRPr="004B7586" w:rsidRDefault="00C85DC6" w:rsidP="00C85DC6">
            <w:pPr>
              <w:ind w:right="252"/>
              <w:jc w:val="both"/>
              <w:rPr>
                <w:bCs/>
                <w:lang w:val="lt-LT"/>
              </w:rPr>
            </w:pPr>
            <w:proofErr w:type="spellStart"/>
            <w:r w:rsidRPr="004B7586">
              <w:rPr>
                <w:bCs/>
                <w:lang w:val="lt-LT"/>
              </w:rPr>
              <w:t>A.s</w:t>
            </w:r>
            <w:proofErr w:type="spellEnd"/>
            <w:r w:rsidRPr="004B7586">
              <w:rPr>
                <w:bCs/>
                <w:lang w:val="lt-LT"/>
              </w:rPr>
              <w:t xml:space="preserve">. Nr. </w:t>
            </w:r>
            <w:r w:rsidR="00A25D71" w:rsidRPr="00836802">
              <w:rPr>
                <w:bCs/>
                <w:lang w:val="lt-LT"/>
              </w:rPr>
              <w:t>[...................]</w:t>
            </w:r>
          </w:p>
          <w:p w14:paraId="769900AE" w14:textId="26E4CA4C" w:rsidR="00C85DC6" w:rsidRPr="004B7586" w:rsidRDefault="00C85DC6" w:rsidP="00C85DC6">
            <w:pPr>
              <w:ind w:right="252"/>
              <w:jc w:val="both"/>
              <w:rPr>
                <w:bCs/>
                <w:lang w:val="lt-LT"/>
              </w:rPr>
            </w:pPr>
            <w:r w:rsidRPr="004B7586">
              <w:rPr>
                <w:bCs/>
                <w:lang w:val="lt-LT"/>
              </w:rPr>
              <w:t xml:space="preserve">Tel. Nr. </w:t>
            </w:r>
            <w:r w:rsidR="00A25D71" w:rsidRPr="00836802">
              <w:rPr>
                <w:bCs/>
                <w:lang w:val="lt-LT"/>
              </w:rPr>
              <w:t>[...................]</w:t>
            </w:r>
          </w:p>
          <w:p w14:paraId="66BC0D0B" w14:textId="30359033" w:rsidR="00C85DC6" w:rsidRPr="004B7586" w:rsidRDefault="00C85DC6" w:rsidP="00C85DC6">
            <w:pPr>
              <w:ind w:right="252"/>
              <w:jc w:val="both"/>
              <w:rPr>
                <w:bCs/>
                <w:lang w:val="lt-LT"/>
              </w:rPr>
            </w:pPr>
            <w:r w:rsidRPr="004B7586">
              <w:rPr>
                <w:bCs/>
                <w:lang w:val="lt-LT"/>
              </w:rPr>
              <w:t xml:space="preserve">El. paštas: </w:t>
            </w:r>
            <w:r w:rsidR="00A25D71" w:rsidRPr="00836802">
              <w:rPr>
                <w:bCs/>
                <w:lang w:val="lt-LT"/>
              </w:rPr>
              <w:t>[...................]</w:t>
            </w:r>
          </w:p>
          <w:p w14:paraId="574D4652" w14:textId="77777777" w:rsidR="00C85DC6" w:rsidRPr="00836802" w:rsidRDefault="00C85DC6" w:rsidP="00836802">
            <w:pPr>
              <w:ind w:right="252"/>
              <w:jc w:val="both"/>
              <w:rPr>
                <w:bCs/>
                <w:lang w:val="lt-LT"/>
              </w:rPr>
            </w:pPr>
          </w:p>
          <w:p w14:paraId="03989F38" w14:textId="5A9BC16C" w:rsidR="00C85DC6" w:rsidRPr="00836802" w:rsidRDefault="00A25D71" w:rsidP="00836802">
            <w:pPr>
              <w:ind w:right="252"/>
              <w:jc w:val="both"/>
              <w:rPr>
                <w:bCs/>
                <w:lang w:val="lt-LT"/>
              </w:rPr>
            </w:pPr>
            <w:r w:rsidRPr="00836802">
              <w:rPr>
                <w:bCs/>
                <w:lang w:val="lt-LT"/>
              </w:rPr>
              <w:t>[.................................................]</w:t>
            </w:r>
            <w:r w:rsidR="00C85DC6" w:rsidRPr="00836802">
              <w:rPr>
                <w:bCs/>
                <w:lang w:val="lt-LT"/>
              </w:rPr>
              <w:t xml:space="preserve"> </w:t>
            </w:r>
          </w:p>
          <w:p w14:paraId="1A828FBA" w14:textId="1120EC48" w:rsidR="00E64C22" w:rsidRPr="00836802" w:rsidRDefault="00C85DC6" w:rsidP="00836802">
            <w:pPr>
              <w:ind w:right="252"/>
              <w:jc w:val="both"/>
              <w:rPr>
                <w:bCs/>
                <w:lang w:val="lt-LT"/>
              </w:rPr>
            </w:pPr>
            <w:r w:rsidRPr="00836802">
              <w:rPr>
                <w:bCs/>
                <w:lang w:val="lt-LT"/>
              </w:rPr>
              <w:t>(pareigos, vardas, pavardė, parašas)</w:t>
            </w:r>
            <w:r w:rsidR="00E64C22" w:rsidRPr="00836802">
              <w:rPr>
                <w:bCs/>
                <w:lang w:val="lt-LT"/>
              </w:rPr>
              <w:t xml:space="preserve"> </w:t>
            </w:r>
          </w:p>
        </w:tc>
      </w:tr>
    </w:tbl>
    <w:p w14:paraId="182BB4FE" w14:textId="2A74BFA4" w:rsidR="00841965" w:rsidRDefault="001E79BB" w:rsidP="0046526C">
      <w:pPr>
        <w:pStyle w:val="Antrat2"/>
        <w:keepNext/>
        <w:numPr>
          <w:ilvl w:val="0"/>
          <w:numId w:val="0"/>
        </w:numPr>
        <w:tabs>
          <w:tab w:val="left" w:pos="709"/>
        </w:tabs>
        <w:ind w:right="-82"/>
        <w:jc w:val="center"/>
        <w:rPr>
          <w:rFonts w:eastAsia="Calibri"/>
          <w:sz w:val="22"/>
          <w:szCs w:val="22"/>
        </w:rPr>
      </w:pPr>
      <w:r w:rsidRPr="001E79BB">
        <w:rPr>
          <w:rFonts w:eastAsia="Calibri"/>
          <w:b/>
          <w:bCs/>
          <w:i/>
          <w:iCs/>
          <w:color w:val="FFC000"/>
          <w:sz w:val="22"/>
          <w:szCs w:val="22"/>
        </w:rPr>
        <w:t>PIRKIMO PAVADINIMAS</w:t>
      </w:r>
      <w:r w:rsidRPr="001E79BB">
        <w:rPr>
          <w:rFonts w:eastAsia="Calibri"/>
          <w:b/>
          <w:bCs/>
          <w:color w:val="FFC000"/>
          <w:sz w:val="22"/>
          <w:szCs w:val="22"/>
        </w:rPr>
        <w:t xml:space="preserve"> </w:t>
      </w:r>
      <w:r w:rsidR="00841965" w:rsidRPr="001E79BB">
        <w:rPr>
          <w:rFonts w:eastAsia="Calibri"/>
          <w:b/>
          <w:bCs/>
          <w:color w:val="FFC000"/>
          <w:sz w:val="22"/>
          <w:szCs w:val="22"/>
        </w:rPr>
        <w:t xml:space="preserve"> </w:t>
      </w:r>
      <w:r w:rsidR="00841965" w:rsidRPr="00841965">
        <w:rPr>
          <w:rFonts w:eastAsia="Calibri"/>
          <w:b/>
          <w:bCs/>
          <w:sz w:val="22"/>
          <w:szCs w:val="22"/>
        </w:rPr>
        <w:t>DARBŲ PIRKIMO</w:t>
      </w:r>
      <w:r w:rsidR="00841965" w:rsidRPr="00841965">
        <w:rPr>
          <w:rFonts w:eastAsia="Calibri"/>
          <w:sz w:val="22"/>
          <w:szCs w:val="22"/>
        </w:rPr>
        <w:t xml:space="preserve"> </w:t>
      </w:r>
    </w:p>
    <w:p w14:paraId="1B41AA2D" w14:textId="44B96A31" w:rsidR="0046526C" w:rsidRPr="004B7586" w:rsidRDefault="0046526C" w:rsidP="0046526C">
      <w:pPr>
        <w:pStyle w:val="Antrat2"/>
        <w:keepNext/>
        <w:numPr>
          <w:ilvl w:val="0"/>
          <w:numId w:val="0"/>
        </w:numPr>
        <w:tabs>
          <w:tab w:val="left" w:pos="709"/>
        </w:tabs>
        <w:ind w:right="-82"/>
        <w:jc w:val="center"/>
        <w:rPr>
          <w:b/>
          <w:bCs/>
          <w:szCs w:val="24"/>
        </w:rPr>
      </w:pPr>
      <w:r w:rsidRPr="004B7586">
        <w:rPr>
          <w:b/>
          <w:bCs/>
          <w:szCs w:val="24"/>
        </w:rPr>
        <w:t>SPECIALIOJI DALIS</w:t>
      </w:r>
    </w:p>
    <w:p w14:paraId="412A4B6D" w14:textId="77777777" w:rsidR="0046526C" w:rsidRPr="004B7586" w:rsidRDefault="0046526C" w:rsidP="0046526C">
      <w:pPr>
        <w:tabs>
          <w:tab w:val="left" w:pos="709"/>
        </w:tabs>
        <w:jc w:val="center"/>
        <w:rPr>
          <w:b/>
          <w:lang w:val="lt-LT"/>
        </w:rPr>
      </w:pPr>
    </w:p>
    <w:p w14:paraId="0E9C6E97" w14:textId="77777777" w:rsidR="0046526C" w:rsidRPr="004B7586" w:rsidRDefault="0046526C" w:rsidP="0046526C">
      <w:pPr>
        <w:pStyle w:val="Default"/>
        <w:tabs>
          <w:tab w:val="left" w:pos="709"/>
        </w:tabs>
        <w:jc w:val="center"/>
        <w:rPr>
          <w:rFonts w:ascii="Times New Roman" w:hAnsi="Times New Roman" w:cs="Times New Roman"/>
          <w:iCs/>
        </w:rPr>
      </w:pPr>
      <w:r w:rsidRPr="004B7586">
        <w:rPr>
          <w:rFonts w:ascii="Times New Roman" w:hAnsi="Times New Roman" w:cs="Times New Roman"/>
          <w:iCs/>
        </w:rPr>
        <w:t xml:space="preserve">2025 m. _______ d., </w:t>
      </w:r>
      <w:r>
        <w:rPr>
          <w:rFonts w:ascii="Times New Roman" w:hAnsi="Times New Roman" w:cs="Times New Roman"/>
          <w:iCs/>
        </w:rPr>
        <w:t xml:space="preserve">Elektrėnai </w:t>
      </w:r>
    </w:p>
    <w:p w14:paraId="224B501A" w14:textId="77777777" w:rsidR="0046526C" w:rsidRPr="004B7586" w:rsidRDefault="0046526C" w:rsidP="0046526C">
      <w:pPr>
        <w:tabs>
          <w:tab w:val="left" w:pos="709"/>
        </w:tabs>
        <w:jc w:val="both"/>
        <w:rPr>
          <w:b/>
          <w:lang w:val="lt-LT"/>
        </w:rPr>
      </w:pPr>
    </w:p>
    <w:p w14:paraId="3E4CC698" w14:textId="77777777" w:rsidR="0046526C" w:rsidRPr="004B7586" w:rsidRDefault="0046526C" w:rsidP="0046526C">
      <w:pPr>
        <w:pStyle w:val="Sraopastraipa"/>
        <w:numPr>
          <w:ilvl w:val="0"/>
          <w:numId w:val="5"/>
        </w:numPr>
        <w:tabs>
          <w:tab w:val="left" w:pos="709"/>
        </w:tabs>
        <w:ind w:left="0" w:firstLine="0"/>
        <w:contextualSpacing/>
        <w:jc w:val="center"/>
        <w:rPr>
          <w:b/>
          <w:lang w:val="lt-LT"/>
        </w:rPr>
      </w:pPr>
      <w:r w:rsidRPr="004B7586">
        <w:rPr>
          <w:b/>
          <w:lang w:val="lt-LT"/>
        </w:rPr>
        <w:t>ŠALYS</w:t>
      </w:r>
    </w:p>
    <w:p w14:paraId="226B8432" w14:textId="77777777" w:rsidR="0046526C" w:rsidRPr="004B7586" w:rsidRDefault="0046526C" w:rsidP="0046526C">
      <w:pPr>
        <w:tabs>
          <w:tab w:val="left" w:pos="709"/>
        </w:tabs>
        <w:contextualSpacing/>
        <w:jc w:val="center"/>
        <w:rPr>
          <w:b/>
          <w:lang w:val="lt-LT"/>
        </w:rPr>
      </w:pPr>
    </w:p>
    <w:p w14:paraId="11BB36E0" w14:textId="77777777" w:rsidR="0046526C" w:rsidRPr="004B7586" w:rsidRDefault="0046526C" w:rsidP="0046526C">
      <w:pPr>
        <w:pStyle w:val="Default"/>
        <w:numPr>
          <w:ilvl w:val="1"/>
          <w:numId w:val="5"/>
        </w:numPr>
        <w:tabs>
          <w:tab w:val="left" w:pos="709"/>
          <w:tab w:val="left" w:pos="1276"/>
        </w:tabs>
        <w:ind w:left="0" w:firstLine="0"/>
        <w:jc w:val="both"/>
        <w:rPr>
          <w:rFonts w:ascii="Times New Roman" w:hAnsi="Times New Roman" w:cs="Times New Roman"/>
        </w:rPr>
      </w:pPr>
      <w:r w:rsidRPr="004B7586">
        <w:rPr>
          <w:rFonts w:ascii="Times New Roman" w:hAnsi="Times New Roman" w:cs="Times New Roman"/>
          <w:b/>
        </w:rPr>
        <w:t xml:space="preserve">Užsakovas: </w:t>
      </w:r>
      <w:r>
        <w:rPr>
          <w:rFonts w:ascii="Times New Roman" w:hAnsi="Times New Roman" w:cs="Times New Roman"/>
          <w:b/>
        </w:rPr>
        <w:t>U</w:t>
      </w:r>
      <w:r w:rsidRPr="004B7586">
        <w:rPr>
          <w:rFonts w:ascii="Times New Roman" w:hAnsi="Times New Roman" w:cs="Times New Roman"/>
          <w:b/>
        </w:rPr>
        <w:t>AB „</w:t>
      </w:r>
      <w:r>
        <w:rPr>
          <w:rFonts w:ascii="Times New Roman" w:hAnsi="Times New Roman" w:cs="Times New Roman"/>
          <w:b/>
        </w:rPr>
        <w:t>Elektrėnų komunalinis ūkis</w:t>
      </w:r>
      <w:r w:rsidRPr="004B7586">
        <w:rPr>
          <w:rFonts w:ascii="Times New Roman" w:hAnsi="Times New Roman" w:cs="Times New Roman"/>
          <w:b/>
        </w:rPr>
        <w:t>"</w:t>
      </w:r>
      <w:r w:rsidRPr="004B7586">
        <w:rPr>
          <w:rFonts w:ascii="Times New Roman" w:hAnsi="Times New Roman" w:cs="Times New Roman"/>
          <w:bCs/>
        </w:rPr>
        <w:t>,</w:t>
      </w:r>
      <w:r w:rsidRPr="004B7586">
        <w:rPr>
          <w:rFonts w:ascii="Times New Roman" w:hAnsi="Times New Roman" w:cs="Times New Roman"/>
        </w:rPr>
        <w:t xml:space="preserve"> juridinio asmens kodas </w:t>
      </w:r>
      <w:r>
        <w:rPr>
          <w:rFonts w:ascii="Times New Roman" w:hAnsi="Times New Roman" w:cs="Times New Roman"/>
        </w:rPr>
        <w:t>181613656</w:t>
      </w:r>
      <w:r w:rsidRPr="004B7586">
        <w:rPr>
          <w:rFonts w:ascii="Times New Roman" w:hAnsi="Times New Roman" w:cs="Times New Roman"/>
        </w:rPr>
        <w:t xml:space="preserve">, PVM mokėtojo kodas </w:t>
      </w:r>
      <w:r w:rsidRPr="0002262B">
        <w:rPr>
          <w:rFonts w:ascii="Times New Roman" w:hAnsi="Times New Roman" w:cs="Times New Roman"/>
        </w:rPr>
        <w:t>LT816136515</w:t>
      </w:r>
      <w:r w:rsidRPr="004B7586">
        <w:rPr>
          <w:rFonts w:ascii="Times New Roman" w:hAnsi="Times New Roman" w:cs="Times New Roman"/>
        </w:rPr>
        <w:t xml:space="preserve">, registruotos buveinės adresas </w:t>
      </w:r>
      <w:r>
        <w:rPr>
          <w:rFonts w:ascii="Times New Roman" w:hAnsi="Times New Roman" w:cs="Times New Roman"/>
        </w:rPr>
        <w:t>Elektrinės g. 8, Elektrėnai</w:t>
      </w:r>
      <w:r w:rsidRPr="004B7586">
        <w:rPr>
          <w:rFonts w:ascii="Times New Roman" w:hAnsi="Times New Roman" w:cs="Times New Roman"/>
        </w:rPr>
        <w:t xml:space="preserve">, apie kurią duomenys kaupiami ir saugomi VĮ „Registrų centras“, atstovaujama </w:t>
      </w:r>
      <w:r>
        <w:rPr>
          <w:rFonts w:ascii="Times New Roman" w:hAnsi="Times New Roman" w:cs="Times New Roman"/>
        </w:rPr>
        <w:t>......</w:t>
      </w:r>
      <w:r w:rsidRPr="004B7586">
        <w:rPr>
          <w:rFonts w:ascii="Times New Roman" w:hAnsi="Times New Roman" w:cs="Times New Roman"/>
        </w:rPr>
        <w:t xml:space="preserve">, veikiančio pagal bendrovės </w:t>
      </w:r>
      <w:r>
        <w:rPr>
          <w:rFonts w:ascii="Times New Roman" w:hAnsi="Times New Roman" w:cs="Times New Roman"/>
        </w:rPr>
        <w:t>............</w:t>
      </w:r>
      <w:r w:rsidRPr="004B7586">
        <w:rPr>
          <w:rFonts w:ascii="Times New Roman" w:hAnsi="Times New Roman" w:cs="Times New Roman"/>
        </w:rPr>
        <w:t xml:space="preserve"> (toliau – </w:t>
      </w:r>
      <w:r w:rsidRPr="004B7586">
        <w:rPr>
          <w:rFonts w:ascii="Times New Roman" w:hAnsi="Times New Roman" w:cs="Times New Roman"/>
          <w:b/>
        </w:rPr>
        <w:t>Užsakovas</w:t>
      </w:r>
      <w:r w:rsidRPr="004B7586">
        <w:rPr>
          <w:rFonts w:ascii="Times New Roman" w:hAnsi="Times New Roman" w:cs="Times New Roman"/>
        </w:rPr>
        <w:t xml:space="preserve">), ir </w:t>
      </w:r>
    </w:p>
    <w:p w14:paraId="5634F881" w14:textId="77777777" w:rsidR="0046526C" w:rsidRPr="004B7586" w:rsidRDefault="0046526C" w:rsidP="0046526C">
      <w:pPr>
        <w:pStyle w:val="Default"/>
        <w:tabs>
          <w:tab w:val="left" w:pos="709"/>
        </w:tabs>
        <w:jc w:val="both"/>
        <w:rPr>
          <w:rFonts w:ascii="Times New Roman" w:hAnsi="Times New Roman" w:cs="Times New Roman"/>
        </w:rPr>
      </w:pPr>
    </w:p>
    <w:p w14:paraId="492E517E" w14:textId="77777777" w:rsidR="0046526C" w:rsidRPr="004B7586" w:rsidRDefault="0046526C" w:rsidP="0046526C">
      <w:pPr>
        <w:pStyle w:val="Default"/>
        <w:numPr>
          <w:ilvl w:val="1"/>
          <w:numId w:val="5"/>
        </w:numPr>
        <w:tabs>
          <w:tab w:val="left" w:pos="709"/>
          <w:tab w:val="left" w:pos="1276"/>
        </w:tabs>
        <w:ind w:left="0" w:firstLine="0"/>
        <w:jc w:val="both"/>
        <w:rPr>
          <w:rFonts w:ascii="Times New Roman" w:hAnsi="Times New Roman" w:cs="Times New Roman"/>
        </w:rPr>
      </w:pPr>
      <w:r w:rsidRPr="004B7586">
        <w:rPr>
          <w:rFonts w:ascii="Times New Roman" w:hAnsi="Times New Roman" w:cs="Times New Roman"/>
          <w:b/>
        </w:rPr>
        <w:t xml:space="preserve">Rangovas: </w:t>
      </w:r>
      <w:r w:rsidRPr="004B7586">
        <w:rPr>
          <w:rFonts w:ascii="Times New Roman" w:hAnsi="Times New Roman" w:cs="Times New Roman"/>
          <w:b/>
          <w:highlight w:val="lightGray"/>
        </w:rPr>
        <w:t>[teisinė forma, pavadinimas]</w:t>
      </w:r>
      <w:r w:rsidRPr="004B7586">
        <w:rPr>
          <w:rFonts w:ascii="Times New Roman" w:hAnsi="Times New Roman" w:cs="Times New Roman"/>
        </w:rPr>
        <w:t>, įmonės kodas</w:t>
      </w:r>
      <w:r w:rsidRPr="004B7586">
        <w:rPr>
          <w:rFonts w:ascii="Times New Roman" w:hAnsi="Times New Roman" w:cs="Times New Roman"/>
          <w:b/>
        </w:rPr>
        <w:t xml:space="preserve"> </w:t>
      </w:r>
      <w:r w:rsidRPr="004B7586">
        <w:rPr>
          <w:rFonts w:ascii="Times New Roman" w:hAnsi="Times New Roman" w:cs="Times New Roman"/>
          <w:bCs/>
          <w:highlight w:val="lightGray"/>
        </w:rPr>
        <w:t>[............]</w:t>
      </w:r>
      <w:r w:rsidRPr="004B7586">
        <w:rPr>
          <w:rFonts w:ascii="Times New Roman" w:hAnsi="Times New Roman" w:cs="Times New Roman"/>
        </w:rPr>
        <w:t xml:space="preserve">, PVM mokėtojo kodas </w:t>
      </w:r>
      <w:r w:rsidRPr="004B7586">
        <w:rPr>
          <w:rFonts w:ascii="Times New Roman" w:hAnsi="Times New Roman" w:cs="Times New Roman"/>
          <w:bCs/>
          <w:highlight w:val="lightGray"/>
        </w:rPr>
        <w:t>[............]</w:t>
      </w:r>
      <w:r w:rsidRPr="004B7586">
        <w:rPr>
          <w:rFonts w:ascii="Times New Roman" w:hAnsi="Times New Roman" w:cs="Times New Roman"/>
        </w:rPr>
        <w:t xml:space="preserve">, registruotos buveinės adresas </w:t>
      </w:r>
      <w:r w:rsidRPr="004B7586">
        <w:rPr>
          <w:rFonts w:ascii="Times New Roman" w:hAnsi="Times New Roman" w:cs="Times New Roman"/>
          <w:bCs/>
          <w:highlight w:val="lightGray"/>
        </w:rPr>
        <w:t>[............]</w:t>
      </w:r>
      <w:r w:rsidRPr="004B7586">
        <w:rPr>
          <w:rFonts w:ascii="Times New Roman" w:hAnsi="Times New Roman" w:cs="Times New Roman"/>
        </w:rPr>
        <w:t xml:space="preserve">, apie kurią duomenys kaupiami ir saugomi </w:t>
      </w:r>
      <w:r w:rsidRPr="004B7586">
        <w:rPr>
          <w:rFonts w:ascii="Times New Roman" w:hAnsi="Times New Roman" w:cs="Times New Roman"/>
          <w:bCs/>
          <w:highlight w:val="lightGray"/>
        </w:rPr>
        <w:t>[............]</w:t>
      </w:r>
      <w:r w:rsidRPr="004B7586">
        <w:rPr>
          <w:rFonts w:ascii="Times New Roman" w:hAnsi="Times New Roman" w:cs="Times New Roman"/>
        </w:rPr>
        <w:t xml:space="preserve">, atstovaujama </w:t>
      </w:r>
      <w:r w:rsidRPr="004B7586">
        <w:rPr>
          <w:rFonts w:ascii="Times New Roman" w:hAnsi="Times New Roman" w:cs="Times New Roman"/>
          <w:highlight w:val="lightGray"/>
        </w:rPr>
        <w:t>[pareigos, vardas, pavardė]</w:t>
      </w:r>
      <w:r w:rsidRPr="004B7586">
        <w:rPr>
          <w:rFonts w:ascii="Times New Roman" w:hAnsi="Times New Roman" w:cs="Times New Roman"/>
        </w:rPr>
        <w:t xml:space="preserve">, veikiančio pagal </w:t>
      </w:r>
      <w:r w:rsidRPr="004B7586">
        <w:rPr>
          <w:rFonts w:ascii="Times New Roman" w:hAnsi="Times New Roman" w:cs="Times New Roman"/>
          <w:highlight w:val="lightGray"/>
        </w:rPr>
        <w:t>[atstovavimo pagrindas]</w:t>
      </w:r>
      <w:r w:rsidRPr="004B7586">
        <w:rPr>
          <w:rFonts w:ascii="Times New Roman" w:hAnsi="Times New Roman" w:cs="Times New Roman"/>
        </w:rPr>
        <w:t xml:space="preserve"> (toliau – </w:t>
      </w:r>
      <w:r w:rsidRPr="004B7586">
        <w:rPr>
          <w:rFonts w:ascii="Times New Roman" w:hAnsi="Times New Roman" w:cs="Times New Roman"/>
          <w:b/>
        </w:rPr>
        <w:t>Rangovas</w:t>
      </w:r>
      <w:r w:rsidRPr="004B7586">
        <w:rPr>
          <w:rFonts w:ascii="Times New Roman" w:hAnsi="Times New Roman" w:cs="Times New Roman"/>
        </w:rPr>
        <w:t>).</w:t>
      </w:r>
    </w:p>
    <w:p w14:paraId="10F92671" w14:textId="77777777" w:rsidR="0046526C" w:rsidRPr="004B7586" w:rsidRDefault="0046526C" w:rsidP="0046526C">
      <w:pPr>
        <w:pStyle w:val="Default"/>
        <w:tabs>
          <w:tab w:val="left" w:pos="709"/>
          <w:tab w:val="left" w:pos="1276"/>
        </w:tabs>
        <w:jc w:val="both"/>
        <w:rPr>
          <w:rFonts w:ascii="Times New Roman" w:hAnsi="Times New Roman" w:cs="Times New Roman"/>
          <w:b/>
        </w:rPr>
      </w:pPr>
    </w:p>
    <w:p w14:paraId="41448475" w14:textId="77777777" w:rsidR="0046526C" w:rsidRPr="004B7586" w:rsidRDefault="0046526C" w:rsidP="0046526C">
      <w:pPr>
        <w:pStyle w:val="Sraopastraipa"/>
        <w:numPr>
          <w:ilvl w:val="0"/>
          <w:numId w:val="5"/>
        </w:numPr>
        <w:tabs>
          <w:tab w:val="left" w:pos="709"/>
        </w:tabs>
        <w:ind w:left="0" w:firstLine="0"/>
        <w:contextualSpacing/>
        <w:jc w:val="center"/>
        <w:rPr>
          <w:b/>
          <w:lang w:val="lt-LT"/>
        </w:rPr>
      </w:pPr>
      <w:r w:rsidRPr="004B7586">
        <w:rPr>
          <w:b/>
          <w:lang w:val="lt-LT"/>
        </w:rPr>
        <w:t>BENDROSIOS NUOSTATOS</w:t>
      </w:r>
    </w:p>
    <w:p w14:paraId="7C9A5A50" w14:textId="77777777" w:rsidR="0046526C" w:rsidRPr="004B7586" w:rsidRDefault="0046526C" w:rsidP="0046526C">
      <w:pPr>
        <w:pStyle w:val="Sraopastraipa"/>
        <w:tabs>
          <w:tab w:val="left" w:pos="709"/>
        </w:tabs>
        <w:ind w:left="0"/>
        <w:contextualSpacing/>
        <w:rPr>
          <w:b/>
          <w:lang w:val="lt-LT"/>
        </w:rPr>
      </w:pPr>
    </w:p>
    <w:p w14:paraId="488798C9"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Ši Sutarties SD yra neatskiriama Sutarties BD dalis ir jos turi būti aiškinamos ir taikomos kartu su Sutarties BD. Jeigu šios Sutarties SD nuostatos numato atitinkamų Sutarties nuostatų taikymo alternatyvas, taikomos Sutarties SD nurodytos nuostatos. Jeigu Sutarties SD tiesiogiai nurodyta, kokie Sutarties BD punktai nėra taikomi – vadovaujamasi Sutarties SD nuostatomis.</w:t>
      </w:r>
    </w:p>
    <w:p w14:paraId="14FD3C40"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Sutartis sudaryta vadovaujantis šiais dokumentais:</w:t>
      </w:r>
    </w:p>
    <w:p w14:paraId="51FD25EF"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Techninė specifikacija.</w:t>
      </w:r>
    </w:p>
    <w:p w14:paraId="77A534FC"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Sutarties SD (su priedais).</w:t>
      </w:r>
    </w:p>
    <w:p w14:paraId="17EEAEB8"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Sutarties BD.</w:t>
      </w:r>
    </w:p>
    <w:p w14:paraId="3AB19665"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Rangovo užpildyta ir pasirašyta pasiūlymo forma.</w:t>
      </w:r>
    </w:p>
    <w:p w14:paraId="49E37A75" w14:textId="386AD9E3"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Sutartis įsigalioja nuo Sutarties pasirašymo momento </w:t>
      </w:r>
      <w:r w:rsidRPr="001E79BB">
        <w:rPr>
          <w:b/>
          <w:bCs/>
          <w:i/>
          <w:iCs/>
          <w:color w:val="FFC000"/>
          <w:lang w:val="lt-LT"/>
        </w:rPr>
        <w:t xml:space="preserve">ir galioja </w:t>
      </w:r>
      <w:r w:rsidR="001E79BB" w:rsidRPr="001E79BB">
        <w:rPr>
          <w:b/>
          <w:bCs/>
          <w:i/>
          <w:iCs/>
          <w:color w:val="FFC000"/>
          <w:lang w:val="lt-LT"/>
        </w:rPr>
        <w:t>pagal pirkimo techninę specifikaciją</w:t>
      </w:r>
      <w:r w:rsidR="00841965" w:rsidRPr="001E79BB">
        <w:rPr>
          <w:color w:val="FFC000"/>
          <w:lang w:val="lt-LT"/>
        </w:rPr>
        <w:t xml:space="preserve"> </w:t>
      </w:r>
      <w:r w:rsidRPr="004B7586">
        <w:rPr>
          <w:lang w:val="lt-LT"/>
        </w:rPr>
        <w:t>abipusio įsipareigojimų įvykdymo, priklausomai nuo to, kuri aplinkybė įvyks anksčiau.</w:t>
      </w:r>
    </w:p>
    <w:p w14:paraId="36DDA535" w14:textId="77777777" w:rsidR="0046526C" w:rsidRPr="004B7586" w:rsidRDefault="0046526C" w:rsidP="0046526C">
      <w:pPr>
        <w:pStyle w:val="Sraopastraipa"/>
        <w:tabs>
          <w:tab w:val="left" w:pos="709"/>
        </w:tabs>
        <w:ind w:left="0"/>
        <w:jc w:val="center"/>
        <w:rPr>
          <w:lang w:val="lt-LT"/>
        </w:rPr>
      </w:pPr>
    </w:p>
    <w:p w14:paraId="7017BFC3" w14:textId="77777777" w:rsidR="0046526C" w:rsidRPr="004B7586" w:rsidRDefault="0046526C" w:rsidP="0046526C">
      <w:pPr>
        <w:pStyle w:val="Sraopastraipa"/>
        <w:numPr>
          <w:ilvl w:val="0"/>
          <w:numId w:val="5"/>
        </w:numPr>
        <w:tabs>
          <w:tab w:val="left" w:pos="709"/>
        </w:tabs>
        <w:ind w:left="0" w:firstLine="0"/>
        <w:contextualSpacing/>
        <w:jc w:val="center"/>
        <w:rPr>
          <w:lang w:val="lt-LT"/>
        </w:rPr>
      </w:pPr>
      <w:r w:rsidRPr="004B7586">
        <w:rPr>
          <w:b/>
          <w:lang w:val="lt-LT"/>
        </w:rPr>
        <w:t>SUTARTIES OBJEKTAS</w:t>
      </w:r>
    </w:p>
    <w:p w14:paraId="5A24900D" w14:textId="77777777" w:rsidR="0046526C" w:rsidRPr="004B7586" w:rsidRDefault="0046526C" w:rsidP="0046526C">
      <w:pPr>
        <w:pStyle w:val="Sraopastraipa"/>
        <w:tabs>
          <w:tab w:val="left" w:pos="709"/>
        </w:tabs>
        <w:ind w:left="0"/>
        <w:contextualSpacing/>
        <w:rPr>
          <w:lang w:val="lt-LT"/>
        </w:rPr>
      </w:pPr>
    </w:p>
    <w:p w14:paraId="47B7386F" w14:textId="77777777" w:rsidR="0046526C"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Rangovas įsipareigoja savo rizika ir savo pateikiamomis perkamomis medžiagomis Sutartyje ir Techninėje specifikacijoje (Priedas Nr. 1) nurodytomis sąlygomis ir terminais atlikti šiuos rangos darbus (toliau – Darbai): </w:t>
      </w:r>
    </w:p>
    <w:p w14:paraId="5AFCE1E0" w14:textId="6516A007" w:rsidR="0046526C" w:rsidRPr="000E1C96" w:rsidRDefault="0046526C" w:rsidP="0046526C">
      <w:pPr>
        <w:pStyle w:val="Sraopastraipa"/>
        <w:numPr>
          <w:ilvl w:val="2"/>
          <w:numId w:val="5"/>
        </w:numPr>
        <w:tabs>
          <w:tab w:val="left" w:pos="709"/>
        </w:tabs>
        <w:contextualSpacing/>
        <w:jc w:val="both"/>
        <w:rPr>
          <w:i/>
          <w:iCs/>
          <w:highlight w:val="lightGray"/>
          <w:lang w:val="lt-LT"/>
        </w:rPr>
      </w:pPr>
      <w:r>
        <w:rPr>
          <w:lang w:val="lt-LT"/>
        </w:rPr>
        <w:t xml:space="preserve">Įrengti </w:t>
      </w:r>
      <w:r w:rsidR="001E79BB" w:rsidRPr="001E79BB">
        <w:rPr>
          <w:b/>
          <w:bCs/>
          <w:i/>
          <w:iCs/>
          <w:color w:val="FFC000"/>
          <w:lang w:val="lt-LT"/>
        </w:rPr>
        <w:t>PIRKIMO PAVADINIMAS</w:t>
      </w:r>
      <w:r>
        <w:rPr>
          <w:lang w:val="lt-LT"/>
        </w:rPr>
        <w:t xml:space="preserve">. </w:t>
      </w:r>
      <w:r w:rsidRPr="000E1C96">
        <w:rPr>
          <w:lang w:val="lt-LT"/>
        </w:rPr>
        <w:t>Darbų apimtys, detalizacija ir specifikacija pateikiama Priede Nr. 1 (Techninė specifikacija).</w:t>
      </w:r>
    </w:p>
    <w:p w14:paraId="32722944" w14:textId="77777777" w:rsidR="0046526C" w:rsidRPr="004B7586" w:rsidRDefault="0046526C" w:rsidP="0046526C">
      <w:pPr>
        <w:tabs>
          <w:tab w:val="left" w:pos="709"/>
        </w:tabs>
        <w:contextualSpacing/>
        <w:jc w:val="both"/>
        <w:rPr>
          <w:lang w:val="lt-LT"/>
        </w:rPr>
      </w:pPr>
    </w:p>
    <w:p w14:paraId="60A5D5D7" w14:textId="77777777" w:rsidR="0046526C" w:rsidRPr="004B7586" w:rsidRDefault="0046526C" w:rsidP="0046526C">
      <w:pPr>
        <w:pStyle w:val="Sraopastraipa"/>
        <w:numPr>
          <w:ilvl w:val="0"/>
          <w:numId w:val="5"/>
        </w:numPr>
        <w:tabs>
          <w:tab w:val="left" w:pos="284"/>
          <w:tab w:val="left" w:pos="709"/>
          <w:tab w:val="left" w:pos="993"/>
        </w:tabs>
        <w:autoSpaceDE w:val="0"/>
        <w:autoSpaceDN w:val="0"/>
        <w:adjustRightInd w:val="0"/>
        <w:jc w:val="center"/>
        <w:rPr>
          <w:rFonts w:eastAsiaTheme="minorHAnsi"/>
          <w:b/>
          <w:lang w:val="lt-LT"/>
        </w:rPr>
      </w:pPr>
      <w:r w:rsidRPr="004B7586">
        <w:rPr>
          <w:rFonts w:eastAsiaTheme="minorHAnsi"/>
          <w:b/>
          <w:lang w:val="lt-LT"/>
        </w:rPr>
        <w:t>TERMINAI</w:t>
      </w:r>
    </w:p>
    <w:p w14:paraId="55098587" w14:textId="77777777" w:rsidR="0046526C" w:rsidRPr="004B7586" w:rsidRDefault="0046526C" w:rsidP="0046526C">
      <w:pPr>
        <w:tabs>
          <w:tab w:val="left" w:pos="284"/>
          <w:tab w:val="left" w:pos="709"/>
          <w:tab w:val="left" w:pos="993"/>
        </w:tabs>
        <w:autoSpaceDE w:val="0"/>
        <w:autoSpaceDN w:val="0"/>
        <w:adjustRightInd w:val="0"/>
        <w:jc w:val="center"/>
        <w:rPr>
          <w:rFonts w:eastAsiaTheme="minorHAnsi"/>
          <w:b/>
          <w:lang w:val="lt-LT"/>
        </w:rPr>
      </w:pPr>
    </w:p>
    <w:p w14:paraId="69545F83" w14:textId="23CE8956" w:rsidR="0046526C" w:rsidRPr="00945EFA" w:rsidRDefault="0046526C" w:rsidP="0046526C">
      <w:pPr>
        <w:pStyle w:val="Sraopastraipa"/>
        <w:numPr>
          <w:ilvl w:val="1"/>
          <w:numId w:val="5"/>
        </w:numPr>
        <w:tabs>
          <w:tab w:val="left" w:pos="284"/>
          <w:tab w:val="left" w:pos="709"/>
          <w:tab w:val="left" w:pos="993"/>
        </w:tabs>
        <w:autoSpaceDE w:val="0"/>
        <w:autoSpaceDN w:val="0"/>
        <w:adjustRightInd w:val="0"/>
        <w:ind w:left="0" w:firstLine="0"/>
        <w:jc w:val="both"/>
        <w:rPr>
          <w:rFonts w:eastAsiaTheme="minorHAnsi"/>
          <w:b/>
          <w:lang w:val="lt-LT"/>
        </w:rPr>
      </w:pPr>
      <w:bookmarkStart w:id="5" w:name="_Ref488309719"/>
      <w:r w:rsidRPr="00340B39">
        <w:rPr>
          <w:lang w:val="lt-LT"/>
        </w:rPr>
        <w:t xml:space="preserve">Rangovas sutartinius įsipareigojimus įsipareigoja įvykdyti </w:t>
      </w:r>
      <w:bookmarkEnd w:id="5"/>
      <w:r w:rsidRPr="00340B39">
        <w:rPr>
          <w:lang w:val="lt-LT"/>
        </w:rPr>
        <w:t xml:space="preserve">per </w:t>
      </w:r>
      <w:r w:rsidR="001E79BB" w:rsidRPr="001E79BB">
        <w:rPr>
          <w:b/>
          <w:bCs/>
          <w:i/>
          <w:iCs/>
          <w:color w:val="FFC000"/>
          <w:lang w:val="lt-LT"/>
        </w:rPr>
        <w:t>techninėje specifikacijoje nurodytą terminą</w:t>
      </w:r>
      <w:r w:rsidRPr="001E79BB">
        <w:rPr>
          <w:color w:val="FFC000"/>
          <w:lang w:val="lt-LT"/>
        </w:rPr>
        <w:t xml:space="preserve"> </w:t>
      </w:r>
      <w:r w:rsidRPr="00340B39">
        <w:rPr>
          <w:lang w:val="lt-LT"/>
        </w:rPr>
        <w:t>nuo Sutarties įsigaliojimo dienos.</w:t>
      </w:r>
    </w:p>
    <w:p w14:paraId="64E10BC4" w14:textId="77777777" w:rsidR="0046526C" w:rsidRPr="004B7586" w:rsidRDefault="0046526C" w:rsidP="0046526C">
      <w:pPr>
        <w:pStyle w:val="Sraopastraipa"/>
        <w:numPr>
          <w:ilvl w:val="1"/>
          <w:numId w:val="5"/>
        </w:numPr>
        <w:tabs>
          <w:tab w:val="left" w:pos="284"/>
          <w:tab w:val="left" w:pos="709"/>
          <w:tab w:val="left" w:pos="993"/>
        </w:tabs>
        <w:autoSpaceDE w:val="0"/>
        <w:autoSpaceDN w:val="0"/>
        <w:adjustRightInd w:val="0"/>
        <w:ind w:left="0" w:firstLine="0"/>
        <w:jc w:val="both"/>
        <w:rPr>
          <w:rFonts w:eastAsiaTheme="minorHAnsi"/>
          <w:b/>
          <w:lang w:val="lt-LT"/>
        </w:rPr>
      </w:pPr>
      <w:r w:rsidRPr="004B7586">
        <w:rPr>
          <w:lang w:val="lt-LT"/>
        </w:rPr>
        <w:t xml:space="preserve">Sutarties SD 4.1 punkte nustatytas terminas gali būti pratęsiamas vieną kartą maksimaliam </w:t>
      </w:r>
      <w:r w:rsidRPr="00340B39">
        <w:rPr>
          <w:lang w:val="lt-LT"/>
        </w:rPr>
        <w:t>dviejų mėnesių laikotarpiui</w:t>
      </w:r>
      <w:r w:rsidRPr="004B7586">
        <w:rPr>
          <w:lang w:val="lt-LT"/>
        </w:rPr>
        <w:t>, esant šioms aplinkybėms:</w:t>
      </w:r>
    </w:p>
    <w:p w14:paraId="288D3C9D" w14:textId="77777777" w:rsidR="0046526C" w:rsidRPr="004B7586" w:rsidRDefault="0046526C" w:rsidP="0046526C">
      <w:pPr>
        <w:pStyle w:val="Sraopastraipa"/>
        <w:numPr>
          <w:ilvl w:val="2"/>
          <w:numId w:val="5"/>
        </w:numPr>
        <w:tabs>
          <w:tab w:val="left" w:pos="284"/>
          <w:tab w:val="left" w:pos="709"/>
          <w:tab w:val="left" w:pos="993"/>
        </w:tabs>
        <w:autoSpaceDE w:val="0"/>
        <w:autoSpaceDN w:val="0"/>
        <w:adjustRightInd w:val="0"/>
        <w:ind w:left="0" w:firstLine="0"/>
        <w:jc w:val="both"/>
        <w:rPr>
          <w:rFonts w:eastAsiaTheme="minorHAnsi"/>
          <w:b/>
          <w:lang w:val="lt-LT"/>
        </w:rPr>
      </w:pPr>
      <w:r w:rsidRPr="004B7586">
        <w:rPr>
          <w:lang w:val="lt-LT"/>
        </w:rPr>
        <w:lastRenderedPageBreak/>
        <w:t>Užsakovas negali suteikti Darbų atlikimui reikalingos informacijos, dokumentų ar, dėl gamybinio būtinumo, negali leisti Rangovui atlikti Darbų;</w:t>
      </w:r>
    </w:p>
    <w:p w14:paraId="4D5B27C7" w14:textId="77777777" w:rsidR="0046526C" w:rsidRPr="004B7586" w:rsidRDefault="0046526C" w:rsidP="0046526C">
      <w:pPr>
        <w:pStyle w:val="Sraopastraipa"/>
        <w:numPr>
          <w:ilvl w:val="2"/>
          <w:numId w:val="5"/>
        </w:numPr>
        <w:tabs>
          <w:tab w:val="left" w:pos="284"/>
          <w:tab w:val="left" w:pos="709"/>
          <w:tab w:val="left" w:pos="993"/>
        </w:tabs>
        <w:autoSpaceDE w:val="0"/>
        <w:autoSpaceDN w:val="0"/>
        <w:adjustRightInd w:val="0"/>
        <w:ind w:left="0" w:firstLine="0"/>
        <w:jc w:val="both"/>
        <w:rPr>
          <w:rFonts w:eastAsiaTheme="minorHAnsi"/>
          <w:b/>
          <w:lang w:val="lt-LT"/>
        </w:rPr>
      </w:pPr>
      <w:r w:rsidRPr="004B7586">
        <w:rPr>
          <w:lang w:val="lt-LT"/>
        </w:rPr>
        <w:t>Rangovas pateikia dokumentus (medžiagų, prekių įsigijimo dokumentus, užsakymus), įrodančius, kad Rangovas tinkamai atliko pareigą, laiku atliko reikiamus veiksmus, tačiau dėl aplinkybių, nepriklausančių nuo Rangovo sutriko reikiamų prekių, medžiagų tiekimas;</w:t>
      </w:r>
    </w:p>
    <w:p w14:paraId="3D11E7D7" w14:textId="77777777" w:rsidR="0046526C" w:rsidRPr="004B7586" w:rsidRDefault="0046526C" w:rsidP="0046526C">
      <w:pPr>
        <w:pStyle w:val="Sraopastraipa"/>
        <w:numPr>
          <w:ilvl w:val="2"/>
          <w:numId w:val="5"/>
        </w:numPr>
        <w:tabs>
          <w:tab w:val="left" w:pos="284"/>
          <w:tab w:val="left" w:pos="709"/>
          <w:tab w:val="left" w:pos="993"/>
        </w:tabs>
        <w:autoSpaceDE w:val="0"/>
        <w:autoSpaceDN w:val="0"/>
        <w:adjustRightInd w:val="0"/>
        <w:ind w:left="0" w:firstLine="0"/>
        <w:jc w:val="both"/>
        <w:rPr>
          <w:rFonts w:eastAsiaTheme="minorHAnsi"/>
          <w:b/>
          <w:lang w:val="lt-LT"/>
        </w:rPr>
      </w:pPr>
      <w:r w:rsidRPr="004B7586">
        <w:rPr>
          <w:lang w:val="lt-LT"/>
        </w:rPr>
        <w:t>Darbų atlikimo terminams reikšmingą įtaką daro valstybės ar savivaldybės, Užsakovo ar trečiųjų asmenų (trečiaisiais asmenimis nelaikomi Rangovo kontrahentai) veiksmai ar neveikimas.</w:t>
      </w:r>
    </w:p>
    <w:p w14:paraId="72F8082E" w14:textId="77777777" w:rsidR="0046526C" w:rsidRPr="004B7586" w:rsidRDefault="0046526C" w:rsidP="0046526C">
      <w:pPr>
        <w:pStyle w:val="Sraopastraipa"/>
        <w:numPr>
          <w:ilvl w:val="1"/>
          <w:numId w:val="5"/>
        </w:numPr>
        <w:tabs>
          <w:tab w:val="left" w:pos="284"/>
          <w:tab w:val="left" w:pos="709"/>
          <w:tab w:val="left" w:pos="993"/>
        </w:tabs>
        <w:autoSpaceDE w:val="0"/>
        <w:autoSpaceDN w:val="0"/>
        <w:adjustRightInd w:val="0"/>
        <w:ind w:left="0" w:firstLine="0"/>
        <w:jc w:val="both"/>
        <w:rPr>
          <w:rFonts w:eastAsiaTheme="minorHAnsi"/>
          <w:b/>
          <w:lang w:val="lt-LT"/>
        </w:rPr>
      </w:pPr>
      <w:r w:rsidRPr="004B7586">
        <w:rPr>
          <w:color w:val="000000"/>
          <w:lang w:val="lt-LT"/>
        </w:rPr>
        <w:t>Darbai laikomi atliktais, kai baigtos statybos užbaigimo, dokumentų rengimo procedūros ir pasirašomas galutinis darbų perdavimo–priėmimo aktas</w:t>
      </w:r>
      <w:r w:rsidRPr="004B7586">
        <w:rPr>
          <w:lang w:val="lt-LT"/>
        </w:rPr>
        <w:t>.</w:t>
      </w:r>
    </w:p>
    <w:p w14:paraId="305ECE30" w14:textId="77777777" w:rsidR="0046526C" w:rsidRPr="004B7586" w:rsidRDefault="0046526C" w:rsidP="0046526C">
      <w:pPr>
        <w:pStyle w:val="Sraopastraipa"/>
        <w:numPr>
          <w:ilvl w:val="1"/>
          <w:numId w:val="5"/>
        </w:numPr>
        <w:tabs>
          <w:tab w:val="left" w:pos="284"/>
          <w:tab w:val="left" w:pos="709"/>
          <w:tab w:val="left" w:pos="993"/>
        </w:tabs>
        <w:autoSpaceDE w:val="0"/>
        <w:autoSpaceDN w:val="0"/>
        <w:adjustRightInd w:val="0"/>
        <w:ind w:left="0" w:firstLine="0"/>
        <w:jc w:val="both"/>
        <w:rPr>
          <w:rFonts w:eastAsiaTheme="minorHAnsi"/>
          <w:b/>
          <w:lang w:val="lt-LT"/>
        </w:rPr>
      </w:pPr>
      <w:r w:rsidRPr="004B7586">
        <w:rPr>
          <w:lang w:val="lt-LT"/>
        </w:rPr>
        <w:t>Jeigu Sutarties terminui pasibaigus, kuri nors iš Šalių nėra pilnai įvykdžiusi savo įsipareigojimų, nuostatos, kuriose nustatyti įsipareigojimai ir nuostatos, kuriose nurodytos įsipareigojimų neįvykdymo pasekmės galioja, kol bus įvykdyti visi sutartyje numatyti įsipareigojimai, atsiskaitymai ir pasekmės už nevykdymą.</w:t>
      </w:r>
    </w:p>
    <w:p w14:paraId="4018DC7B" w14:textId="77777777" w:rsidR="0046526C" w:rsidRPr="004B7586" w:rsidRDefault="0046526C" w:rsidP="0046526C">
      <w:pPr>
        <w:pStyle w:val="Sraopastraipa"/>
        <w:tabs>
          <w:tab w:val="left" w:pos="284"/>
          <w:tab w:val="left" w:pos="709"/>
          <w:tab w:val="left" w:pos="993"/>
        </w:tabs>
        <w:autoSpaceDE w:val="0"/>
        <w:autoSpaceDN w:val="0"/>
        <w:adjustRightInd w:val="0"/>
        <w:ind w:left="0"/>
        <w:jc w:val="both"/>
        <w:rPr>
          <w:rFonts w:eastAsiaTheme="minorHAnsi"/>
          <w:b/>
          <w:lang w:val="lt-LT"/>
        </w:rPr>
      </w:pPr>
    </w:p>
    <w:p w14:paraId="14CF3ABF" w14:textId="77777777" w:rsidR="0046526C" w:rsidRPr="004B7586" w:rsidRDefault="0046526C" w:rsidP="0046526C">
      <w:pPr>
        <w:pStyle w:val="Sraopastraipa"/>
        <w:numPr>
          <w:ilvl w:val="0"/>
          <w:numId w:val="5"/>
        </w:numPr>
        <w:tabs>
          <w:tab w:val="left" w:pos="709"/>
        </w:tabs>
        <w:ind w:left="0" w:firstLine="0"/>
        <w:contextualSpacing/>
        <w:jc w:val="center"/>
        <w:rPr>
          <w:b/>
          <w:lang w:val="lt-LT"/>
        </w:rPr>
      </w:pPr>
      <w:r w:rsidRPr="004B7586">
        <w:rPr>
          <w:b/>
          <w:lang w:val="lt-LT"/>
        </w:rPr>
        <w:t>DARBŲ KAINA. APMOKĖJIMAS. APMOKĖJIMO TERMINAI</w:t>
      </w:r>
    </w:p>
    <w:p w14:paraId="6D0D5F9D" w14:textId="77777777" w:rsidR="0046526C" w:rsidRPr="004B7586" w:rsidRDefault="0046526C" w:rsidP="0046526C">
      <w:pPr>
        <w:pStyle w:val="Sraopastraipa"/>
        <w:tabs>
          <w:tab w:val="left" w:pos="709"/>
        </w:tabs>
        <w:ind w:left="0"/>
        <w:contextualSpacing/>
        <w:jc w:val="both"/>
        <w:rPr>
          <w:b/>
          <w:lang w:val="lt-LT"/>
        </w:rPr>
      </w:pPr>
    </w:p>
    <w:p w14:paraId="351A0D03"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Pagal šią Sutartį atliekamų Darbų apimtys nurodytos Priede Nr. 1, Sutarties SD 3 punkte. </w:t>
      </w:r>
    </w:p>
    <w:p w14:paraId="4371F30C"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Sutarties vertė – </w:t>
      </w:r>
      <w:r w:rsidRPr="004B7586">
        <w:rPr>
          <w:highlight w:val="lightGray"/>
          <w:lang w:val="lt-LT"/>
        </w:rPr>
        <w:t>[.......]</w:t>
      </w:r>
      <w:r w:rsidRPr="004B7586">
        <w:rPr>
          <w:lang w:val="lt-LT"/>
        </w:rPr>
        <w:t xml:space="preserve"> Eur (</w:t>
      </w:r>
      <w:r w:rsidRPr="004B7586">
        <w:rPr>
          <w:highlight w:val="lightGray"/>
          <w:lang w:val="lt-LT"/>
        </w:rPr>
        <w:t>[suma žodžiais]</w:t>
      </w:r>
      <w:r w:rsidRPr="004B7586">
        <w:rPr>
          <w:lang w:val="lt-LT"/>
        </w:rPr>
        <w:t xml:space="preserve">) be PVM, Sutarties kaina – </w:t>
      </w:r>
      <w:r w:rsidRPr="004B7586">
        <w:rPr>
          <w:highlight w:val="lightGray"/>
          <w:lang w:val="lt-LT"/>
        </w:rPr>
        <w:t>[.......]</w:t>
      </w:r>
      <w:r w:rsidRPr="004B7586">
        <w:rPr>
          <w:lang w:val="lt-LT"/>
        </w:rPr>
        <w:t xml:space="preserve"> Eur (</w:t>
      </w:r>
      <w:r w:rsidRPr="004B7586">
        <w:rPr>
          <w:highlight w:val="lightGray"/>
          <w:lang w:val="lt-LT"/>
        </w:rPr>
        <w:t>[suma žodžiais]</w:t>
      </w:r>
      <w:r w:rsidRPr="004B7586">
        <w:rPr>
          <w:lang w:val="lt-LT"/>
        </w:rPr>
        <w:t xml:space="preserve">) su PVM, </w:t>
      </w:r>
      <w:r w:rsidRPr="004B7586">
        <w:rPr>
          <w:highlight w:val="lightGray"/>
          <w:lang w:val="lt-LT"/>
        </w:rPr>
        <w:t>[.......]</w:t>
      </w:r>
      <w:r w:rsidRPr="004B7586">
        <w:rPr>
          <w:lang w:val="lt-LT"/>
        </w:rPr>
        <w:t xml:space="preserve"> Eur (</w:t>
      </w:r>
      <w:r w:rsidRPr="004B7586">
        <w:rPr>
          <w:highlight w:val="lightGray"/>
          <w:lang w:val="lt-LT"/>
        </w:rPr>
        <w:t>[suma žodžiais]</w:t>
      </w:r>
      <w:r w:rsidRPr="004B7586">
        <w:rPr>
          <w:lang w:val="lt-LT"/>
        </w:rPr>
        <w:t>) sudaro PVM.</w:t>
      </w:r>
    </w:p>
    <w:p w14:paraId="0585EDBA"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 xml:space="preserve">Sutarties kainą sudaro </w:t>
      </w:r>
      <w:r w:rsidRPr="004B7586">
        <w:rPr>
          <w:i/>
          <w:iCs/>
          <w:highlight w:val="lightGray"/>
          <w:lang w:val="lt-LT"/>
        </w:rPr>
        <w:t>(ištrinti nereikalingą)</w:t>
      </w:r>
      <w:r w:rsidRPr="004B7586">
        <w:rPr>
          <w:lang w:val="lt-LT"/>
        </w:rPr>
        <w:t>:</w:t>
      </w:r>
    </w:p>
    <w:tbl>
      <w:tblPr>
        <w:tblStyle w:val="Lentelstinklelis"/>
        <w:tblW w:w="0" w:type="auto"/>
        <w:tblLook w:val="04A0" w:firstRow="1" w:lastRow="0" w:firstColumn="1" w:lastColumn="0" w:noHBand="0" w:noVBand="1"/>
      </w:tblPr>
      <w:tblGrid>
        <w:gridCol w:w="562"/>
        <w:gridCol w:w="4252"/>
        <w:gridCol w:w="2407"/>
        <w:gridCol w:w="2407"/>
      </w:tblGrid>
      <w:tr w:rsidR="0046526C" w:rsidRPr="004B7586" w14:paraId="7AFFD590" w14:textId="77777777" w:rsidTr="00144F16">
        <w:tc>
          <w:tcPr>
            <w:tcW w:w="562" w:type="dxa"/>
            <w:vAlign w:val="center"/>
          </w:tcPr>
          <w:p w14:paraId="7DFDAE4A" w14:textId="77777777" w:rsidR="0046526C" w:rsidRPr="004B7586" w:rsidRDefault="0046526C" w:rsidP="00144F16">
            <w:pPr>
              <w:tabs>
                <w:tab w:val="left" w:pos="709"/>
              </w:tabs>
              <w:contextualSpacing/>
              <w:jc w:val="center"/>
              <w:rPr>
                <w:lang w:val="lt-LT"/>
              </w:rPr>
            </w:pPr>
            <w:r w:rsidRPr="004B7586">
              <w:rPr>
                <w:lang w:val="lt-LT"/>
              </w:rPr>
              <w:t>Eil. Nr.</w:t>
            </w:r>
          </w:p>
        </w:tc>
        <w:tc>
          <w:tcPr>
            <w:tcW w:w="4252" w:type="dxa"/>
            <w:vAlign w:val="center"/>
          </w:tcPr>
          <w:p w14:paraId="08145628" w14:textId="77777777" w:rsidR="0046526C" w:rsidRPr="004B7586" w:rsidRDefault="0046526C" w:rsidP="00144F16">
            <w:pPr>
              <w:tabs>
                <w:tab w:val="left" w:pos="709"/>
              </w:tabs>
              <w:contextualSpacing/>
              <w:jc w:val="center"/>
              <w:rPr>
                <w:lang w:val="lt-LT"/>
              </w:rPr>
            </w:pPr>
            <w:r w:rsidRPr="004B7586">
              <w:rPr>
                <w:lang w:val="lt-LT"/>
              </w:rPr>
              <w:t>Objektas</w:t>
            </w:r>
          </w:p>
        </w:tc>
        <w:tc>
          <w:tcPr>
            <w:tcW w:w="2407" w:type="dxa"/>
            <w:vAlign w:val="center"/>
          </w:tcPr>
          <w:p w14:paraId="0F39E705" w14:textId="77777777" w:rsidR="0046526C" w:rsidRPr="004B7586" w:rsidRDefault="0046526C" w:rsidP="00144F16">
            <w:pPr>
              <w:tabs>
                <w:tab w:val="left" w:pos="709"/>
              </w:tabs>
              <w:contextualSpacing/>
              <w:jc w:val="center"/>
              <w:rPr>
                <w:lang w:val="lt-LT"/>
              </w:rPr>
            </w:pPr>
            <w:r w:rsidRPr="004B7586">
              <w:rPr>
                <w:lang w:val="lt-LT"/>
              </w:rPr>
              <w:t>Kaina Eur, be PVM</w:t>
            </w:r>
          </w:p>
        </w:tc>
        <w:tc>
          <w:tcPr>
            <w:tcW w:w="2407" w:type="dxa"/>
            <w:vAlign w:val="center"/>
          </w:tcPr>
          <w:p w14:paraId="3B605DEB" w14:textId="77777777" w:rsidR="0046526C" w:rsidRPr="004B7586" w:rsidRDefault="0046526C" w:rsidP="00144F16">
            <w:pPr>
              <w:tabs>
                <w:tab w:val="left" w:pos="709"/>
              </w:tabs>
              <w:contextualSpacing/>
              <w:jc w:val="center"/>
              <w:rPr>
                <w:lang w:val="lt-LT"/>
              </w:rPr>
            </w:pPr>
            <w:r w:rsidRPr="004B7586">
              <w:rPr>
                <w:lang w:val="lt-LT"/>
              </w:rPr>
              <w:t>Kaina Eur, su PVM</w:t>
            </w:r>
          </w:p>
        </w:tc>
      </w:tr>
      <w:tr w:rsidR="0046526C" w:rsidRPr="00DF2E19" w14:paraId="1E6E2C8B" w14:textId="77777777" w:rsidTr="00144F16">
        <w:tc>
          <w:tcPr>
            <w:tcW w:w="562" w:type="dxa"/>
            <w:vAlign w:val="center"/>
          </w:tcPr>
          <w:p w14:paraId="43B0E34F" w14:textId="77777777" w:rsidR="0046526C" w:rsidRPr="004B7586" w:rsidRDefault="0046526C" w:rsidP="00144F16">
            <w:pPr>
              <w:tabs>
                <w:tab w:val="left" w:pos="709"/>
              </w:tabs>
              <w:contextualSpacing/>
              <w:jc w:val="center"/>
              <w:rPr>
                <w:lang w:val="lt-LT"/>
              </w:rPr>
            </w:pPr>
            <w:r>
              <w:rPr>
                <w:lang w:val="lt-LT"/>
              </w:rPr>
              <w:t>1.</w:t>
            </w:r>
          </w:p>
        </w:tc>
        <w:tc>
          <w:tcPr>
            <w:tcW w:w="4252" w:type="dxa"/>
            <w:vAlign w:val="center"/>
          </w:tcPr>
          <w:p w14:paraId="740D1A0C" w14:textId="1861EA4C" w:rsidR="0046526C" w:rsidRPr="001E79BB" w:rsidRDefault="001E79BB" w:rsidP="00144F16">
            <w:pPr>
              <w:tabs>
                <w:tab w:val="left" w:pos="709"/>
              </w:tabs>
              <w:contextualSpacing/>
              <w:jc w:val="center"/>
              <w:rPr>
                <w:b/>
                <w:bCs/>
                <w:i/>
                <w:iCs/>
                <w:color w:val="FFC000"/>
                <w:lang w:val="lt-LT"/>
              </w:rPr>
            </w:pPr>
            <w:r w:rsidRPr="001E79BB">
              <w:rPr>
                <w:rFonts w:eastAsia="Calibri"/>
                <w:b/>
                <w:bCs/>
                <w:i/>
                <w:iCs/>
                <w:color w:val="FFC000"/>
                <w:sz w:val="22"/>
                <w:szCs w:val="22"/>
                <w:lang w:val="lt-LT"/>
              </w:rPr>
              <w:t xml:space="preserve">PIRKIMO PAVADINIMAS  </w:t>
            </w:r>
          </w:p>
        </w:tc>
        <w:tc>
          <w:tcPr>
            <w:tcW w:w="2407" w:type="dxa"/>
            <w:vAlign w:val="center"/>
          </w:tcPr>
          <w:p w14:paraId="35AD4216" w14:textId="77777777" w:rsidR="0046526C" w:rsidRPr="004B7586" w:rsidRDefault="0046526C" w:rsidP="00144F16">
            <w:pPr>
              <w:tabs>
                <w:tab w:val="left" w:pos="709"/>
              </w:tabs>
              <w:contextualSpacing/>
              <w:jc w:val="center"/>
              <w:rPr>
                <w:highlight w:val="lightGray"/>
                <w:lang w:val="lt-LT"/>
              </w:rPr>
            </w:pPr>
            <w:r w:rsidRPr="004B7586">
              <w:rPr>
                <w:highlight w:val="lightGray"/>
                <w:lang w:val="lt-LT"/>
              </w:rPr>
              <w:t>[..........]</w:t>
            </w:r>
          </w:p>
        </w:tc>
        <w:tc>
          <w:tcPr>
            <w:tcW w:w="2407" w:type="dxa"/>
            <w:vAlign w:val="center"/>
          </w:tcPr>
          <w:p w14:paraId="52CD060E" w14:textId="77777777" w:rsidR="0046526C" w:rsidRPr="004B7586" w:rsidRDefault="0046526C" w:rsidP="00144F16">
            <w:pPr>
              <w:tabs>
                <w:tab w:val="left" w:pos="709"/>
              </w:tabs>
              <w:contextualSpacing/>
              <w:jc w:val="center"/>
              <w:rPr>
                <w:highlight w:val="lightGray"/>
                <w:lang w:val="lt-LT"/>
              </w:rPr>
            </w:pPr>
            <w:r w:rsidRPr="004B7586">
              <w:rPr>
                <w:highlight w:val="lightGray"/>
                <w:lang w:val="lt-LT"/>
              </w:rPr>
              <w:t>[..........]</w:t>
            </w:r>
          </w:p>
        </w:tc>
      </w:tr>
    </w:tbl>
    <w:p w14:paraId="03AF81BA" w14:textId="77777777" w:rsidR="0046526C" w:rsidRPr="004B7586" w:rsidRDefault="0046526C" w:rsidP="0046526C">
      <w:pPr>
        <w:pStyle w:val="Sraopastraipa"/>
        <w:numPr>
          <w:ilvl w:val="2"/>
          <w:numId w:val="5"/>
        </w:numPr>
        <w:tabs>
          <w:tab w:val="left" w:pos="709"/>
        </w:tabs>
        <w:ind w:left="0" w:firstLine="0"/>
        <w:contextualSpacing/>
        <w:jc w:val="both"/>
      </w:pPr>
      <w:r w:rsidRPr="00945EFA">
        <w:rPr>
          <w:lang w:val="lt-LT"/>
        </w:rPr>
        <w:t>Vadovaujantis Viešųjų pirkimų tarnybos direktoriaus patvirtinta Kainodaros taisyklių nustatymo metodika, taikomas kainos apskaičiavimo būdas – fiksuota kaina. Sutarties kaina nebus keičiama visą sutarties galiojimo laikotarpį.</w:t>
      </w:r>
    </w:p>
    <w:p w14:paraId="7F107D01"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Užsakovas Rangovui už faktiškai, tinkamai ir kokybiškai atliktus Darbus (pagal pasirašytus Aktus) atsiskaitys ne dažniau nei kas mėnesį atlikus visus darbų grafike nurodytus Darbus</w:t>
      </w:r>
      <w:r>
        <w:rPr>
          <w:lang w:val="lt-LT"/>
        </w:rPr>
        <w:t xml:space="preserve"> (jei taikoma)</w:t>
      </w:r>
      <w:r w:rsidRPr="004B7586">
        <w:rPr>
          <w:lang w:val="lt-LT"/>
        </w:rPr>
        <w:t xml:space="preserve"> bei pasirašius Darbų perdavimo – priėmimo aktą bei gavus PVM sąskaitą-faktūrą.</w:t>
      </w:r>
    </w:p>
    <w:p w14:paraId="369897A9"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Atsiskaitymo laikotarpis: 30 (trisdešimt) dienų nuo sąskaitos-faktūros gavimo dienos. </w:t>
      </w:r>
    </w:p>
    <w:p w14:paraId="16FEF175"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Aktas bus pasirašomas tik atlikus visus Darbų grafike per nustatytus terminus numatytus Darbus bei pateikus reikiamus techninius dokumentus. Sąskaita Užsakovui pateikiama per 3 (tris) darbo dienas nuo Akto pasirašymo dienos. </w:t>
      </w:r>
    </w:p>
    <w:p w14:paraId="4D81DEC9"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Užsakovas privalo pasirašyti atliktų darbų aktą ir kitus Rangovo parengtus Sutarties vykdymo  dokumentus per 5 (penkias) darbo dienas nuo jų gavimo dienos. Jeigu Užsakovas per 5 (penkias) darbo dienas nuo atliktų darbų akto gavimo dienos nepasirašo Rangovo atliktų darbų akto, tai:</w:t>
      </w:r>
    </w:p>
    <w:p w14:paraId="0A4C913A"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 xml:space="preserve">Per tą patį terminą privalo pateikti raštiškus argumentuotus paaiškinimus, dėl kokių priežasčių nepasirašo atliktų darbų akto, o Rangovas pagal pateiktus paaiškinimus per Šalių sutartą protingą terminą pašalina nustatytus Darbų trūkumus; </w:t>
      </w:r>
    </w:p>
    <w:p w14:paraId="366C0722"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Jeigu neįvykdo nei vieno iš minėtų įsipareigojimų, aprašytų 5.6 punkte, laikoma, kad atlikti Darbai yra priimami ir Užsakovas sutinka su atliktų Darbų kokybe.</w:t>
      </w:r>
    </w:p>
    <w:p w14:paraId="695A6B81"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Rangos darbų Akte turi būti nurodomi faktiškai atliktų Darbų kiekiai, išskaidant juos į atskiras eilutes pagal darbų (turto) grupes.</w:t>
      </w:r>
    </w:p>
    <w:p w14:paraId="4CDB30FE"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Užsakovas Rangovui už atliktus Darbus apmokės Sutarties 5.6 punkte nustatyta tvarka ir po Akto pasirašymo ir Sąskaitos gavimo dienos, per Sutarties SD 5.5. punkte numatytą Atsiskaitymo laikotarpį.</w:t>
      </w:r>
    </w:p>
    <w:p w14:paraId="0FF36727"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eastAsia="lt-LT" w:bidi="lt-LT"/>
        </w:rPr>
        <w:t>Vykdant sutartį, e</w:t>
      </w:r>
      <w:r w:rsidRPr="004B7586">
        <w:rPr>
          <w:lang w:val="lt-LT"/>
        </w:rPr>
        <w:t xml:space="preserve">lektroninės sąskaitos faktūros, atitinkančios Europos elektroninių sąskaitų faktūrų standartą, teikiamos per sąskaitų administravimo bendrąją informacinę sistemą (SABIS). Šio standarto neatitinkančios elektroninės sąskaitos faktūros teikiamos tik naudojantis SABIS </w:t>
      </w:r>
      <w:r w:rsidRPr="004B7586">
        <w:rPr>
          <w:lang w:val="lt-LT"/>
        </w:rPr>
        <w:lastRenderedPageBreak/>
        <w:t xml:space="preserve">priemonėmis. </w:t>
      </w:r>
      <w:r w:rsidRPr="004B7586">
        <w:rPr>
          <w:lang w:val="lt-LT" w:eastAsia="lt-LT" w:bidi="lt-LT"/>
        </w:rPr>
        <w:t>Rangovas įsipareigoja PVM sąskaitose-faktūrose nurodyti Sutarties, kurios pagrindu išrašomos sąskaitos, numerį.</w:t>
      </w:r>
    </w:p>
    <w:p w14:paraId="07C905B5" w14:textId="77777777" w:rsidR="0046526C" w:rsidRPr="004B7586" w:rsidRDefault="0046526C" w:rsidP="0046526C">
      <w:pPr>
        <w:tabs>
          <w:tab w:val="left" w:pos="709"/>
        </w:tabs>
        <w:contextualSpacing/>
        <w:jc w:val="both"/>
        <w:rPr>
          <w:lang w:val="lt-LT"/>
        </w:rPr>
      </w:pPr>
    </w:p>
    <w:p w14:paraId="45ECAF9E" w14:textId="77777777" w:rsidR="0046526C" w:rsidRPr="004B7586" w:rsidRDefault="0046526C" w:rsidP="0046526C">
      <w:pPr>
        <w:pStyle w:val="Sraopastraipa"/>
        <w:numPr>
          <w:ilvl w:val="0"/>
          <w:numId w:val="5"/>
        </w:numPr>
        <w:tabs>
          <w:tab w:val="left" w:pos="709"/>
        </w:tabs>
        <w:contextualSpacing/>
        <w:jc w:val="center"/>
        <w:rPr>
          <w:b/>
          <w:lang w:val="lt-LT"/>
        </w:rPr>
      </w:pPr>
      <w:r w:rsidRPr="004B7586">
        <w:rPr>
          <w:b/>
          <w:lang w:val="lt-LT"/>
        </w:rPr>
        <w:t>KOKYBĖS GARANTIJA</w:t>
      </w:r>
    </w:p>
    <w:p w14:paraId="241A2973" w14:textId="77777777" w:rsidR="0046526C" w:rsidRPr="004B7586" w:rsidRDefault="0046526C" w:rsidP="0046526C">
      <w:pPr>
        <w:tabs>
          <w:tab w:val="left" w:pos="709"/>
        </w:tabs>
        <w:contextualSpacing/>
        <w:jc w:val="center"/>
        <w:rPr>
          <w:b/>
          <w:lang w:val="lt-LT"/>
        </w:rPr>
      </w:pPr>
    </w:p>
    <w:p w14:paraId="1AB4ED95" w14:textId="77777777" w:rsidR="0046526C" w:rsidRPr="004B7586" w:rsidRDefault="0046526C" w:rsidP="0046526C">
      <w:pPr>
        <w:pStyle w:val="Sraopastraipa"/>
        <w:numPr>
          <w:ilvl w:val="1"/>
          <w:numId w:val="5"/>
        </w:numPr>
        <w:tabs>
          <w:tab w:val="left" w:pos="142"/>
          <w:tab w:val="left" w:pos="709"/>
        </w:tabs>
        <w:ind w:left="0" w:firstLine="0"/>
        <w:contextualSpacing/>
        <w:jc w:val="both"/>
        <w:rPr>
          <w:lang w:val="lt-LT"/>
        </w:rPr>
      </w:pPr>
      <w:r w:rsidRPr="004B7586">
        <w:rPr>
          <w:lang w:val="lt-LT"/>
        </w:rPr>
        <w:t xml:space="preserve">Rangovas garantuoja, kad medžiagų ir atliktų Darbų specifikacija atitinka Sutarties prieduose nurodytus reikalavimus, Lietuvos Respublikoje galiojančias taisykles, teisės aktus, normatyvus. </w:t>
      </w:r>
    </w:p>
    <w:p w14:paraId="2A0B2793" w14:textId="77777777" w:rsidR="0046526C" w:rsidRPr="004B7586" w:rsidRDefault="0046526C" w:rsidP="0046526C">
      <w:pPr>
        <w:pStyle w:val="Sraopastraipa"/>
        <w:numPr>
          <w:ilvl w:val="1"/>
          <w:numId w:val="5"/>
        </w:numPr>
        <w:tabs>
          <w:tab w:val="left" w:pos="142"/>
          <w:tab w:val="left" w:pos="709"/>
        </w:tabs>
        <w:ind w:left="0" w:firstLine="0"/>
        <w:contextualSpacing/>
        <w:jc w:val="both"/>
        <w:rPr>
          <w:lang w:val="lt-LT"/>
        </w:rPr>
      </w:pPr>
      <w:r w:rsidRPr="004B7586">
        <w:rPr>
          <w:lang w:val="lt-LT"/>
        </w:rPr>
        <w:t>Visi Rangovo darbuotojai vykdydami Darbus dėvi individualias apsaugos priemones bei spec. rūbus su atstovaujamos kompanijos skiriamaisiais ženklais ir nešiojasi Darbo pažymėjimą.</w:t>
      </w:r>
    </w:p>
    <w:p w14:paraId="08F9FFF5" w14:textId="77777777" w:rsidR="0046526C" w:rsidRPr="004B7586" w:rsidRDefault="0046526C" w:rsidP="0046526C">
      <w:pPr>
        <w:pStyle w:val="Sraopastraipa"/>
        <w:numPr>
          <w:ilvl w:val="1"/>
          <w:numId w:val="5"/>
        </w:numPr>
        <w:tabs>
          <w:tab w:val="left" w:pos="142"/>
          <w:tab w:val="left" w:pos="709"/>
        </w:tabs>
        <w:ind w:left="0" w:firstLine="0"/>
        <w:contextualSpacing/>
        <w:jc w:val="both"/>
        <w:rPr>
          <w:i/>
          <w:iCs/>
          <w:lang w:val="lt-LT"/>
        </w:rPr>
      </w:pPr>
      <w:r w:rsidRPr="004B7586">
        <w:rPr>
          <w:lang w:val="lt-LT"/>
        </w:rPr>
        <w:t>Už Darbų saugą, darbininkų higienines-sanitarines sąlygas, gamtos apsaugos, priešgaisrinių taisyklių laikymąsi, socialines bei draudimines garantijas, darbų organizavimą atsako Rangovas.</w:t>
      </w:r>
    </w:p>
    <w:p w14:paraId="79DD0D67" w14:textId="77777777" w:rsidR="0046526C" w:rsidRPr="004B7586" w:rsidRDefault="0046526C" w:rsidP="0046526C">
      <w:pPr>
        <w:pStyle w:val="Sraopastraipa"/>
        <w:numPr>
          <w:ilvl w:val="1"/>
          <w:numId w:val="5"/>
        </w:numPr>
        <w:tabs>
          <w:tab w:val="left" w:pos="142"/>
          <w:tab w:val="left" w:pos="709"/>
        </w:tabs>
        <w:ind w:left="0" w:firstLine="0"/>
        <w:contextualSpacing/>
        <w:jc w:val="both"/>
        <w:rPr>
          <w:lang w:val="lt-LT"/>
        </w:rPr>
      </w:pPr>
      <w:r w:rsidRPr="004B7586">
        <w:rPr>
          <w:lang w:val="lt-LT"/>
        </w:rPr>
        <w:t>Rangovas kartu su naudojamomis medžiagomis privalo perduoti Užsakovui garantiją žyminčius dokumentus bei kokybę įrodančius sertifikatus.</w:t>
      </w:r>
    </w:p>
    <w:p w14:paraId="3058197C" w14:textId="77777777" w:rsidR="0046526C" w:rsidRPr="004B7586" w:rsidRDefault="0046526C" w:rsidP="0046526C">
      <w:pPr>
        <w:pStyle w:val="Sraopastraipa"/>
        <w:numPr>
          <w:ilvl w:val="1"/>
          <w:numId w:val="5"/>
        </w:numPr>
        <w:tabs>
          <w:tab w:val="left" w:pos="142"/>
          <w:tab w:val="left" w:pos="709"/>
        </w:tabs>
        <w:ind w:left="0" w:firstLine="0"/>
        <w:contextualSpacing/>
        <w:jc w:val="both"/>
        <w:rPr>
          <w:lang w:val="lt-LT"/>
        </w:rPr>
      </w:pPr>
      <w:r w:rsidRPr="004B7586">
        <w:rPr>
          <w:lang w:val="lt-LT"/>
        </w:rPr>
        <w:t>Garantijos galiojimo metu pranešti trūkumai turi būti Rangovo ištaisyti, netinkamos kokybės medžiagos pakeistos tinkamos kokybės medžiagomis bei ištaisytas Darbų brokas, per Šalių sutartą protingą terminą.</w:t>
      </w:r>
    </w:p>
    <w:p w14:paraId="3ED687A2" w14:textId="77777777" w:rsidR="0046526C" w:rsidRPr="004B7586" w:rsidRDefault="0046526C" w:rsidP="0046526C">
      <w:pPr>
        <w:pStyle w:val="Sraopastraipa"/>
        <w:numPr>
          <w:ilvl w:val="1"/>
          <w:numId w:val="5"/>
        </w:numPr>
        <w:tabs>
          <w:tab w:val="left" w:pos="709"/>
        </w:tabs>
        <w:ind w:left="0" w:firstLine="0"/>
        <w:contextualSpacing/>
        <w:jc w:val="both"/>
        <w:rPr>
          <w:b/>
          <w:lang w:val="lt-LT"/>
        </w:rPr>
      </w:pPr>
      <w:r w:rsidRPr="004B7586">
        <w:rPr>
          <w:lang w:val="lt-LT"/>
        </w:rPr>
        <w:t>Tiekėjas atsako už Darbų kokybę, jeigu neįrodo, kad defektai atsirado po Darbų atlikimo dėl to, kad Užsakovas statinių naudojimo taisykles, arba dėl trečiųjų asmenų kaltės ar nenugalimos jėgos.</w:t>
      </w:r>
    </w:p>
    <w:p w14:paraId="471E26AC" w14:textId="77777777" w:rsidR="0046526C" w:rsidRPr="004B7586" w:rsidRDefault="0046526C" w:rsidP="0046526C">
      <w:pPr>
        <w:tabs>
          <w:tab w:val="left" w:pos="709"/>
        </w:tabs>
        <w:contextualSpacing/>
        <w:jc w:val="both"/>
        <w:rPr>
          <w:b/>
          <w:lang w:val="lt-LT"/>
        </w:rPr>
      </w:pPr>
    </w:p>
    <w:p w14:paraId="6ABE5FA3" w14:textId="77777777" w:rsidR="0046526C" w:rsidRPr="004B7586" w:rsidRDefault="0046526C" w:rsidP="0046526C">
      <w:pPr>
        <w:tabs>
          <w:tab w:val="left" w:pos="709"/>
        </w:tabs>
        <w:contextualSpacing/>
        <w:jc w:val="both"/>
        <w:rPr>
          <w:b/>
          <w:lang w:val="lt-LT"/>
        </w:rPr>
      </w:pPr>
    </w:p>
    <w:p w14:paraId="2467D12D" w14:textId="77777777" w:rsidR="0046526C" w:rsidRPr="004B7586" w:rsidRDefault="0046526C" w:rsidP="0046526C">
      <w:pPr>
        <w:tabs>
          <w:tab w:val="left" w:pos="709"/>
        </w:tabs>
        <w:contextualSpacing/>
        <w:jc w:val="both"/>
        <w:rPr>
          <w:b/>
          <w:lang w:val="lt-LT"/>
        </w:rPr>
      </w:pPr>
    </w:p>
    <w:p w14:paraId="3DD06079" w14:textId="77777777" w:rsidR="0046526C" w:rsidRPr="004B7586" w:rsidRDefault="0046526C" w:rsidP="0046526C">
      <w:pPr>
        <w:tabs>
          <w:tab w:val="left" w:pos="709"/>
        </w:tabs>
        <w:contextualSpacing/>
        <w:jc w:val="both"/>
        <w:rPr>
          <w:lang w:val="lt-LT"/>
        </w:rPr>
      </w:pPr>
    </w:p>
    <w:p w14:paraId="7E11D37A" w14:textId="77777777" w:rsidR="0046526C" w:rsidRPr="004B7586" w:rsidRDefault="0046526C" w:rsidP="0046526C">
      <w:pPr>
        <w:pStyle w:val="Sraopastraipa"/>
        <w:numPr>
          <w:ilvl w:val="0"/>
          <w:numId w:val="5"/>
        </w:numPr>
        <w:tabs>
          <w:tab w:val="left" w:pos="709"/>
        </w:tabs>
        <w:jc w:val="center"/>
        <w:rPr>
          <w:b/>
          <w:caps/>
          <w:lang w:val="lt-LT"/>
        </w:rPr>
      </w:pPr>
      <w:r w:rsidRPr="004B7586">
        <w:rPr>
          <w:b/>
          <w:caps/>
          <w:lang w:val="lt-LT"/>
        </w:rPr>
        <w:t>SUBRANGOVAi ir jų keitimo tvarka</w:t>
      </w:r>
    </w:p>
    <w:p w14:paraId="0CEAE124" w14:textId="77777777" w:rsidR="0046526C" w:rsidRPr="004B7586" w:rsidRDefault="0046526C" w:rsidP="0046526C">
      <w:pPr>
        <w:tabs>
          <w:tab w:val="left" w:pos="709"/>
        </w:tabs>
        <w:jc w:val="center"/>
        <w:rPr>
          <w:b/>
          <w:lang w:val="lt-LT"/>
        </w:rPr>
      </w:pPr>
    </w:p>
    <w:p w14:paraId="29CBD242" w14:textId="77777777" w:rsidR="0046526C" w:rsidRPr="004B7586" w:rsidRDefault="0046526C" w:rsidP="0046526C">
      <w:pPr>
        <w:pStyle w:val="Sraopastraipa"/>
        <w:numPr>
          <w:ilvl w:val="1"/>
          <w:numId w:val="5"/>
        </w:numPr>
        <w:tabs>
          <w:tab w:val="left" w:pos="709"/>
          <w:tab w:val="left" w:pos="1080"/>
        </w:tabs>
        <w:ind w:left="0" w:firstLine="0"/>
        <w:jc w:val="both"/>
        <w:rPr>
          <w:bCs/>
          <w:lang w:val="lt-LT"/>
        </w:rPr>
      </w:pPr>
      <w:r w:rsidRPr="004B7586">
        <w:rPr>
          <w:lang w:val="lt-LT"/>
        </w:rPr>
        <w:t xml:space="preserve">Vykdydamas Sutartį, Rangovas pasitelkia šiuos subrangovus:  </w:t>
      </w:r>
      <w:r w:rsidRPr="004B7586">
        <w:rPr>
          <w:highlight w:val="lightGray"/>
          <w:lang w:val="lt-LT"/>
        </w:rPr>
        <w:t>[teisinė forma, pavadinimas, kodas, adresas]</w:t>
      </w:r>
      <w:r w:rsidRPr="004B7586">
        <w:rPr>
          <w:bCs/>
          <w:lang w:val="lt-LT"/>
        </w:rPr>
        <w:t xml:space="preserve">, atlikti šiuos Darbus: </w:t>
      </w:r>
      <w:r w:rsidRPr="004B7586">
        <w:rPr>
          <w:bCs/>
          <w:highlight w:val="lightGray"/>
          <w:lang w:val="lt-LT"/>
        </w:rPr>
        <w:t>[Darbų pavadinimas, apimtis]</w:t>
      </w:r>
      <w:r w:rsidRPr="004B7586">
        <w:rPr>
          <w:bCs/>
          <w:lang w:val="lt-LT"/>
        </w:rPr>
        <w:t>.</w:t>
      </w:r>
    </w:p>
    <w:p w14:paraId="0B4DFFF4" w14:textId="77777777" w:rsidR="0046526C" w:rsidRPr="004B7586" w:rsidRDefault="0046526C" w:rsidP="0046526C">
      <w:pPr>
        <w:pStyle w:val="Sraopastraipa"/>
        <w:numPr>
          <w:ilvl w:val="1"/>
          <w:numId w:val="5"/>
        </w:numPr>
        <w:tabs>
          <w:tab w:val="left" w:pos="709"/>
        </w:tabs>
        <w:ind w:left="0" w:firstLine="0"/>
        <w:jc w:val="both"/>
        <w:rPr>
          <w:i/>
          <w:color w:val="0000FF"/>
          <w:lang w:val="lt-LT"/>
        </w:rPr>
      </w:pPr>
      <w:r w:rsidRPr="004B7586">
        <w:rPr>
          <w:lang w:val="lt-LT"/>
        </w:rPr>
        <w:t>Rangovas gali pasitelkti naują subrangovą tik esant objektyvioms priežastims, gavęs Užsakovo rašytinį sutikimą Sutarties BD 11 skyriuje numatyta tvarka. Pažeidus šią subrangovo (subrangovų) keitimo tvarką bus laikoma, kad Rangovas pažeidė esmines sutarties sąlygas, dėl ko Užsakovas gali vienašališkai nutraukti šią sutartį.</w:t>
      </w:r>
    </w:p>
    <w:p w14:paraId="4A60DC2D" w14:textId="77777777" w:rsidR="0046526C" w:rsidRPr="004B7586" w:rsidRDefault="0046526C" w:rsidP="0046526C">
      <w:pPr>
        <w:pStyle w:val="Sraopastraipa"/>
        <w:numPr>
          <w:ilvl w:val="1"/>
          <w:numId w:val="5"/>
        </w:numPr>
        <w:tabs>
          <w:tab w:val="left" w:pos="709"/>
        </w:tabs>
        <w:ind w:left="0" w:firstLine="0"/>
        <w:jc w:val="both"/>
        <w:rPr>
          <w:i/>
          <w:color w:val="0000FF"/>
          <w:lang w:val="lt-LT"/>
        </w:rPr>
      </w:pPr>
      <w:bookmarkStart w:id="6" w:name="_Ref488324976"/>
      <w:r w:rsidRPr="004B7586">
        <w:rPr>
          <w:iCs/>
          <w:lang w:val="lt-LT" w:eastAsia="lt-LT"/>
        </w:rPr>
        <w:t>Jei Rangovas pasamdo Subrangovą be Užsakovo raštiško sutikimo, Rangovas privalo pagal nustatytas procedūras suderinti tam tinkamų subrangovų dalyvavimą ir Užsakovui sumokėti 2000,00 Eur baudą.</w:t>
      </w:r>
      <w:bookmarkEnd w:id="6"/>
      <w:r w:rsidRPr="004B7586">
        <w:rPr>
          <w:iCs/>
          <w:lang w:val="lt-LT" w:eastAsia="lt-LT"/>
        </w:rPr>
        <w:t xml:space="preserve"> Sumokėta b</w:t>
      </w:r>
      <w:r w:rsidRPr="004B7586">
        <w:rPr>
          <w:iCs/>
          <w:lang w:val="lt-LT"/>
        </w:rPr>
        <w:t>auda už savavališką naujų subrangovų skyrimą nesuteikia teisės šiuos subrangovus palikti toliau dirbti objekte, jei nėra nei vienos iš aprašytų sąlygų ir subrangovas neatitinka keliamų kvalifikacinių reikalavimų.</w:t>
      </w:r>
    </w:p>
    <w:p w14:paraId="00EB8E75" w14:textId="77777777" w:rsidR="0046526C" w:rsidRPr="004B7586" w:rsidRDefault="0046526C" w:rsidP="0046526C">
      <w:pPr>
        <w:pStyle w:val="Sraopastraipa"/>
        <w:numPr>
          <w:ilvl w:val="1"/>
          <w:numId w:val="5"/>
        </w:numPr>
        <w:tabs>
          <w:tab w:val="left" w:pos="709"/>
        </w:tabs>
        <w:ind w:left="0" w:firstLine="0"/>
        <w:jc w:val="both"/>
        <w:rPr>
          <w:i/>
          <w:color w:val="0000FF"/>
          <w:lang w:val="lt-LT"/>
        </w:rPr>
      </w:pPr>
      <w:r w:rsidRPr="004B7586">
        <w:rPr>
          <w:lang w:val="lt-LT"/>
        </w:rPr>
        <w:t>Subrangovo (subrangovų) pasitelkimas neatleidžia Rangovo nuo atsakomybės vykdant šią sutartį. Už subrangovų (subrangovo) įsipareigojimų nevykdymą arba netinkamą jų vykdymą atsako Rangovas.</w:t>
      </w:r>
    </w:p>
    <w:p w14:paraId="67C4C564" w14:textId="77777777" w:rsidR="0046526C" w:rsidRPr="004B7586" w:rsidRDefault="0046526C" w:rsidP="0046526C">
      <w:pPr>
        <w:pStyle w:val="Sraopastraipa"/>
        <w:tabs>
          <w:tab w:val="left" w:pos="709"/>
        </w:tabs>
        <w:ind w:left="0"/>
        <w:contextualSpacing/>
        <w:jc w:val="both"/>
        <w:rPr>
          <w:lang w:val="lt-LT"/>
        </w:rPr>
      </w:pPr>
    </w:p>
    <w:p w14:paraId="02D57196" w14:textId="77777777" w:rsidR="0046526C" w:rsidRPr="004B7586" w:rsidRDefault="0046526C" w:rsidP="0046526C">
      <w:pPr>
        <w:pStyle w:val="Sraopastraipa"/>
        <w:numPr>
          <w:ilvl w:val="0"/>
          <w:numId w:val="5"/>
        </w:numPr>
        <w:tabs>
          <w:tab w:val="left" w:pos="709"/>
        </w:tabs>
        <w:ind w:left="0" w:firstLine="0"/>
        <w:contextualSpacing/>
        <w:jc w:val="center"/>
        <w:rPr>
          <w:b/>
          <w:lang w:val="lt-LT"/>
        </w:rPr>
      </w:pPr>
      <w:r w:rsidRPr="004B7586">
        <w:rPr>
          <w:b/>
          <w:lang w:val="lt-LT"/>
        </w:rPr>
        <w:t>KITOS SUTARTIES NUOSTATOS</w:t>
      </w:r>
    </w:p>
    <w:p w14:paraId="517347C8" w14:textId="77777777" w:rsidR="0046526C" w:rsidRPr="004B7586" w:rsidRDefault="0046526C" w:rsidP="0046526C">
      <w:pPr>
        <w:pStyle w:val="Sraopastraipa"/>
        <w:tabs>
          <w:tab w:val="left" w:pos="709"/>
        </w:tabs>
        <w:ind w:left="0"/>
        <w:contextualSpacing/>
        <w:rPr>
          <w:b/>
          <w:lang w:val="lt-LT"/>
        </w:rPr>
      </w:pPr>
    </w:p>
    <w:p w14:paraId="4E9597A7"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Kontaktiniai asmenys: </w:t>
      </w:r>
    </w:p>
    <w:p w14:paraId="5BE7C3E6"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 xml:space="preserve">Užsakovo atstovas, atsakingas už Sutarties vykdymą –  </w:t>
      </w:r>
      <w:r w:rsidRPr="004B7586">
        <w:rPr>
          <w:highlight w:val="lightGray"/>
          <w:lang w:val="lt-LT"/>
        </w:rPr>
        <w:t>[pareigos, vardas, pavardė, kontaktiniai duomenys]</w:t>
      </w:r>
      <w:r w:rsidRPr="004B7586">
        <w:rPr>
          <w:lang w:val="lt-LT"/>
        </w:rPr>
        <w:t xml:space="preserve">. </w:t>
      </w:r>
    </w:p>
    <w:p w14:paraId="65532D69"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 xml:space="preserve">Rangovo atstovas –  </w:t>
      </w:r>
      <w:r w:rsidRPr="004B7586">
        <w:rPr>
          <w:highlight w:val="lightGray"/>
          <w:lang w:val="lt-LT"/>
        </w:rPr>
        <w:t>[pareigos, vardas, pavardė, kontaktiniai duomenys]</w:t>
      </w:r>
      <w:r w:rsidRPr="004B7586">
        <w:rPr>
          <w:lang w:val="lt-LT"/>
        </w:rPr>
        <w:t>.</w:t>
      </w:r>
    </w:p>
    <w:p w14:paraId="430213B3"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Rangovas elektroniniu parašu pasirašytus atliktų darbų aktus pateikia per Užsakovo nurodytą informacinę sistemą arba el. paštu.</w:t>
      </w:r>
    </w:p>
    <w:p w14:paraId="388EF1FD" w14:textId="0C946A8B" w:rsidR="005F0C13" w:rsidRPr="005F0C13" w:rsidRDefault="0046526C" w:rsidP="005F0C13">
      <w:pPr>
        <w:pStyle w:val="Sraopastraipa"/>
        <w:numPr>
          <w:ilvl w:val="2"/>
          <w:numId w:val="5"/>
        </w:numPr>
        <w:tabs>
          <w:tab w:val="left" w:pos="709"/>
        </w:tabs>
        <w:ind w:left="0" w:firstLine="0"/>
        <w:contextualSpacing/>
        <w:jc w:val="both"/>
        <w:rPr>
          <w:shd w:val="clear" w:color="auto" w:fill="FFFFFF"/>
          <w:lang w:val="lt-LT"/>
        </w:rPr>
      </w:pPr>
      <w:r w:rsidRPr="005F0C13">
        <w:rPr>
          <w:lang w:val="lt-LT"/>
        </w:rPr>
        <w:t xml:space="preserve">Siekiant įgyvendinti „žaliųjų“ pirkimų politiką, </w:t>
      </w:r>
      <w:r w:rsidRPr="005F0C13">
        <w:rPr>
          <w:shd w:val="clear" w:color="auto" w:fill="FFFFFF"/>
          <w:lang w:val="lt-LT"/>
        </w:rPr>
        <w:t xml:space="preserve">Darbams atlikti Rangovas </w:t>
      </w:r>
      <w:r w:rsidR="005F0C13">
        <w:rPr>
          <w:shd w:val="clear" w:color="auto" w:fill="FFFFFF"/>
          <w:lang w:val="lt-LT"/>
        </w:rPr>
        <w:t>v</w:t>
      </w:r>
      <w:r w:rsidR="005F0C13" w:rsidRPr="005F0C13">
        <w:rPr>
          <w:shd w:val="clear" w:color="auto" w:fill="FFFFFF"/>
          <w:lang w:val="lt-LT"/>
        </w:rPr>
        <w:t xml:space="preserve">adovaujantis Lietuvos Respublikos aplinkos ministro 2011 m. birželio 28 d. įsakymo Nr. D1-508 „Dėl aplinkos </w:t>
      </w:r>
      <w:r w:rsidR="005F0C13" w:rsidRPr="005F0C13">
        <w:rPr>
          <w:shd w:val="clear" w:color="auto" w:fill="FFFFFF"/>
          <w:lang w:val="lt-LT"/>
        </w:rPr>
        <w:lastRenderedPageBreak/>
        <w:t xml:space="preserve">apsaugos kriterijų taikymo, vykdant žaliuosius pirkimus, tvarkos aprašo“ 4.4.4. papunkčiu yra taikomi žalieji reikalavimai. </w:t>
      </w:r>
    </w:p>
    <w:p w14:paraId="2C93EB29" w14:textId="5EE64822" w:rsidR="0046526C" w:rsidRPr="005F0C13" w:rsidRDefault="0046526C" w:rsidP="0086729F">
      <w:pPr>
        <w:pStyle w:val="Sraopastraipa"/>
        <w:numPr>
          <w:ilvl w:val="2"/>
          <w:numId w:val="5"/>
        </w:numPr>
        <w:tabs>
          <w:tab w:val="left" w:pos="709"/>
        </w:tabs>
        <w:ind w:left="0" w:firstLine="0"/>
        <w:contextualSpacing/>
        <w:jc w:val="both"/>
        <w:rPr>
          <w:lang w:val="lt-LT"/>
        </w:rPr>
      </w:pPr>
      <w:r w:rsidRPr="005F0C13">
        <w:rPr>
          <w:lang w:val="lt-LT"/>
        </w:rPr>
        <w:t>Užsakovo atstovas, bet kuriame Sutarties vykdymo etape, gali pareikalauti pateikti šiame punkte nustatytą sąlygą patvirtinančius dokumentus.</w:t>
      </w:r>
    </w:p>
    <w:p w14:paraId="41B149E1" w14:textId="77777777" w:rsidR="0046526C" w:rsidRPr="004B7586" w:rsidRDefault="0046526C" w:rsidP="0046526C">
      <w:pPr>
        <w:pStyle w:val="Sraopastraipa"/>
        <w:numPr>
          <w:ilvl w:val="2"/>
          <w:numId w:val="5"/>
        </w:numPr>
        <w:tabs>
          <w:tab w:val="left" w:pos="709"/>
        </w:tabs>
        <w:ind w:left="0" w:firstLine="0"/>
        <w:contextualSpacing/>
        <w:jc w:val="both"/>
        <w:rPr>
          <w:lang w:val="lt-LT"/>
        </w:rPr>
      </w:pPr>
      <w:r w:rsidRPr="004B7586">
        <w:rPr>
          <w:lang w:val="lt-LT"/>
        </w:rPr>
        <w:t xml:space="preserve">Nepateikus šiame punkte nurodytų reikalaujamų dokumentų, Rangovui skaičiuojama </w:t>
      </w:r>
      <w:r>
        <w:rPr>
          <w:lang w:val="lt-LT"/>
        </w:rPr>
        <w:t>5</w:t>
      </w:r>
      <w:r w:rsidRPr="004B7586">
        <w:rPr>
          <w:lang w:val="lt-LT"/>
        </w:rPr>
        <w:t>00,00 Eur bauda už kiekvieną atvejį. Baudos suma išskaitoma iš Rangovui mokėtinų sumų.</w:t>
      </w:r>
    </w:p>
    <w:p w14:paraId="496C093D"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Subrangovo keitimas ir/ar naujo Subrangovo pasitelkimas laikantis Sutarties BD 11 dalies nuostatų negali daryti įtakos Užsakymo ir/ar Darbų įvykdymo terminams. Rangovas atsako už Užsakymo ir/ar Darbų įvykdymo terminų pažeidimą Sutartyje nustatyta tvarka.</w:t>
      </w:r>
    </w:p>
    <w:p w14:paraId="50AB5475"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Sutarties nutraukimas/pasibaigimas neturi įtakos ginčų nagrinėjimo tvarką nustatančių sutarties sąlygų ir kitų sutarties sąlygų galiojimui, jeigu šios sąlygos pagal savo esmę lieka galioti ir po sutarties nutraukimo/pasibaigimo.</w:t>
      </w:r>
    </w:p>
    <w:p w14:paraId="57D3EA8A"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Sutartis pasirašyta kvalifikuotais elektroniniais parašais, persiunčiant pasirašytą dokumentą elektroninių ryšių priemonėmis.</w:t>
      </w:r>
    </w:p>
    <w:p w14:paraId="77D98865"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Susirašinėjimas tarp Sutarties šalių gali būti vykdomas 8.1 punkte nurodytais šalių elektroninio pašto adresais, laikant, kad siunčiama informacija/dokumentas yra tinkamai įteiktas kitą darbo dieną nuo išsiuntimo dienos.</w:t>
      </w:r>
    </w:p>
    <w:p w14:paraId="6F5289D8" w14:textId="77777777" w:rsidR="0046526C" w:rsidRPr="004B7586" w:rsidRDefault="0046526C" w:rsidP="0046526C">
      <w:pPr>
        <w:tabs>
          <w:tab w:val="left" w:pos="709"/>
        </w:tabs>
        <w:rPr>
          <w:b/>
          <w:lang w:val="lt-LT"/>
        </w:rPr>
      </w:pPr>
    </w:p>
    <w:p w14:paraId="4C7F06C0" w14:textId="77777777" w:rsidR="0046526C" w:rsidRPr="004B7586" w:rsidRDefault="0046526C" w:rsidP="0046526C">
      <w:pPr>
        <w:pStyle w:val="Sraopastraipa"/>
        <w:numPr>
          <w:ilvl w:val="0"/>
          <w:numId w:val="5"/>
        </w:numPr>
        <w:tabs>
          <w:tab w:val="left" w:pos="709"/>
        </w:tabs>
        <w:ind w:left="0" w:firstLine="0"/>
        <w:contextualSpacing/>
        <w:jc w:val="both"/>
        <w:rPr>
          <w:b/>
          <w:lang w:val="lt-LT"/>
        </w:rPr>
      </w:pPr>
      <w:r w:rsidRPr="004B7586">
        <w:rPr>
          <w:b/>
          <w:lang w:val="lt-LT"/>
        </w:rPr>
        <w:t>PRIEDAI</w:t>
      </w:r>
    </w:p>
    <w:p w14:paraId="4032C127"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 xml:space="preserve">Priedas Nr. 1 – </w:t>
      </w:r>
      <w:r w:rsidRPr="004B7586">
        <w:rPr>
          <w:bCs/>
          <w:lang w:val="lt-LT"/>
        </w:rPr>
        <w:t>Techninė specifikacija su priedais.</w:t>
      </w:r>
    </w:p>
    <w:p w14:paraId="7628C0FE"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lang w:val="lt-LT"/>
        </w:rPr>
        <w:t>Priedas Nr. 2 –</w:t>
      </w:r>
      <w:r>
        <w:rPr>
          <w:lang w:val="lt-LT"/>
        </w:rPr>
        <w:t xml:space="preserve"> Pasiūlymas</w:t>
      </w:r>
    </w:p>
    <w:p w14:paraId="1480C996" w14:textId="77777777" w:rsidR="0046526C" w:rsidRPr="004B7586" w:rsidRDefault="0046526C" w:rsidP="0046526C">
      <w:pPr>
        <w:pStyle w:val="Sraopastraipa"/>
        <w:numPr>
          <w:ilvl w:val="1"/>
          <w:numId w:val="5"/>
        </w:numPr>
        <w:tabs>
          <w:tab w:val="left" w:pos="709"/>
        </w:tabs>
        <w:ind w:left="0" w:firstLine="0"/>
        <w:contextualSpacing/>
        <w:jc w:val="both"/>
        <w:rPr>
          <w:lang w:val="lt-LT"/>
        </w:rPr>
      </w:pPr>
      <w:r w:rsidRPr="004B7586">
        <w:rPr>
          <w:highlight w:val="lightGray"/>
          <w:lang w:val="lt-LT"/>
        </w:rPr>
        <w:t>.........</w:t>
      </w:r>
    </w:p>
    <w:p w14:paraId="64E35AFF" w14:textId="1695ABD4" w:rsidR="00E64C22" w:rsidRPr="00836802" w:rsidRDefault="00E64C22" w:rsidP="00836802">
      <w:pPr>
        <w:ind w:right="252"/>
        <w:jc w:val="both"/>
        <w:rPr>
          <w:bCs/>
          <w:lang w:val="lt-LT"/>
        </w:rPr>
      </w:pPr>
    </w:p>
    <w:sectPr w:rsidR="00E64C22" w:rsidRPr="00836802" w:rsidSect="000D54EB">
      <w:footerReference w:type="default" r:id="rId8"/>
      <w:pgSz w:w="11906" w:h="16838"/>
      <w:pgMar w:top="1418"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1E374" w14:textId="77777777" w:rsidR="00C04DEA" w:rsidRDefault="00C04DEA" w:rsidP="00D54838">
      <w:r>
        <w:separator/>
      </w:r>
    </w:p>
  </w:endnote>
  <w:endnote w:type="continuationSeparator" w:id="0">
    <w:p w14:paraId="697A2D6F" w14:textId="77777777" w:rsidR="00C04DEA" w:rsidRDefault="00C04DEA" w:rsidP="00D54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Sans Serif">
    <w:panose1 w:val="020B0604020202020204"/>
    <w:charset w:val="BA"/>
    <w:family w:val="swiss"/>
    <w:pitch w:val="variable"/>
    <w:sig w:usb0="E5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0892512"/>
      <w:docPartObj>
        <w:docPartGallery w:val="Page Numbers (Bottom of Page)"/>
        <w:docPartUnique/>
      </w:docPartObj>
    </w:sdtPr>
    <w:sdtEndPr>
      <w:rPr>
        <w:noProof/>
      </w:rPr>
    </w:sdtEndPr>
    <w:sdtContent>
      <w:p w14:paraId="358F9A14" w14:textId="77777777" w:rsidR="00B3737D" w:rsidRDefault="00FE0CF9">
        <w:pPr>
          <w:pStyle w:val="Porat"/>
          <w:jc w:val="right"/>
        </w:pPr>
        <w:r>
          <w:fldChar w:fldCharType="begin"/>
        </w:r>
        <w:r>
          <w:instrText xml:space="preserve"> PAGE   \* MERGEFORMAT </w:instrText>
        </w:r>
        <w:r>
          <w:fldChar w:fldCharType="separate"/>
        </w:r>
        <w:r w:rsidR="00115A03">
          <w:rPr>
            <w:noProof/>
          </w:rPr>
          <w:t>17</w:t>
        </w:r>
        <w:r>
          <w:rPr>
            <w:noProof/>
          </w:rPr>
          <w:fldChar w:fldCharType="end"/>
        </w:r>
      </w:p>
    </w:sdtContent>
  </w:sdt>
  <w:p w14:paraId="6116C09D" w14:textId="77777777" w:rsidR="00B3737D" w:rsidRDefault="00B3737D">
    <w:pPr>
      <w:pStyle w:val="Porat"/>
    </w:pPr>
  </w:p>
  <w:p w14:paraId="40E82E96" w14:textId="77777777" w:rsidR="00C6342D" w:rsidRDefault="00C6342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B3429" w14:textId="77777777" w:rsidR="00C04DEA" w:rsidRDefault="00C04DEA" w:rsidP="00D54838">
      <w:r>
        <w:separator/>
      </w:r>
    </w:p>
  </w:footnote>
  <w:footnote w:type="continuationSeparator" w:id="0">
    <w:p w14:paraId="005F85D0" w14:textId="77777777" w:rsidR="00C04DEA" w:rsidRDefault="00C04DEA" w:rsidP="00D548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EDBAC240"/>
    <w:lvl w:ilvl="0">
      <w:start w:val="1"/>
      <w:numFmt w:val="decimal"/>
      <w:lvlText w:val="%1."/>
      <w:lvlJc w:val="left"/>
      <w:pPr>
        <w:ind w:left="360" w:hanging="360"/>
      </w:pPr>
      <w:rPr>
        <w:b/>
      </w:rPr>
    </w:lvl>
    <w:lvl w:ilvl="1">
      <w:start w:val="1"/>
      <w:numFmt w:val="decimal"/>
      <w:isLgl/>
      <w:lvlText w:val="%1.%2."/>
      <w:lvlJc w:val="left"/>
      <w:pPr>
        <w:ind w:left="720" w:hanging="720"/>
      </w:pPr>
      <w:rPr>
        <w:rFonts w:ascii="Times New Roman" w:hAnsi="Times New Roman" w:cs="Times New Roman" w:hint="default"/>
        <w:b w:val="0"/>
        <w:i w:val="0"/>
        <w:strike w:val="0"/>
        <w:color w:val="auto"/>
        <w:sz w:val="23"/>
        <w:szCs w:val="23"/>
      </w:rPr>
    </w:lvl>
    <w:lvl w:ilvl="2">
      <w:start w:val="1"/>
      <w:numFmt w:val="decimal"/>
      <w:isLgl/>
      <w:lvlText w:val="%1.%2.%3."/>
      <w:lvlJc w:val="left"/>
      <w:pPr>
        <w:ind w:left="720" w:hanging="720"/>
      </w:pPr>
      <w:rPr>
        <w:b w:val="0"/>
        <w:color w:val="auto"/>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72E19FF"/>
    <w:multiLevelType w:val="multilevel"/>
    <w:tmpl w:val="0332DCC4"/>
    <w:lvl w:ilvl="0">
      <w:start w:val="3"/>
      <w:numFmt w:val="decimal"/>
      <w:lvlText w:val="%1."/>
      <w:lvlJc w:val="left"/>
      <w:pPr>
        <w:ind w:left="360" w:hanging="360"/>
      </w:pPr>
      <w:rPr>
        <w:rFonts w:hint="default"/>
        <w:color w:val="auto"/>
      </w:rPr>
    </w:lvl>
    <w:lvl w:ilvl="1">
      <w:start w:val="1"/>
      <w:numFmt w:val="decimal"/>
      <w:lvlText w:val="%1.%2."/>
      <w:lvlJc w:val="left"/>
      <w:pPr>
        <w:ind w:left="990" w:hanging="360"/>
      </w:pPr>
      <w:rPr>
        <w:rFonts w:hint="default"/>
        <w:color w:val="auto"/>
      </w:rPr>
    </w:lvl>
    <w:lvl w:ilvl="2">
      <w:start w:val="1"/>
      <w:numFmt w:val="decimal"/>
      <w:lvlText w:val="%1.%2.%3."/>
      <w:lvlJc w:val="left"/>
      <w:pPr>
        <w:ind w:left="1980" w:hanging="720"/>
      </w:pPr>
      <w:rPr>
        <w:rFonts w:hint="default"/>
        <w:i w:val="0"/>
        <w:iCs/>
        <w:color w:val="auto"/>
      </w:rPr>
    </w:lvl>
    <w:lvl w:ilvl="3">
      <w:start w:val="1"/>
      <w:numFmt w:val="decimal"/>
      <w:lvlText w:val="%1.%2.%3.%4."/>
      <w:lvlJc w:val="left"/>
      <w:pPr>
        <w:ind w:left="2610" w:hanging="720"/>
      </w:pPr>
      <w:rPr>
        <w:rFonts w:hint="default"/>
        <w:color w:val="auto"/>
      </w:rPr>
    </w:lvl>
    <w:lvl w:ilvl="4">
      <w:start w:val="1"/>
      <w:numFmt w:val="decimal"/>
      <w:lvlText w:val="%1.%2.%3.%4.%5."/>
      <w:lvlJc w:val="left"/>
      <w:pPr>
        <w:ind w:left="3600" w:hanging="1080"/>
      </w:pPr>
      <w:rPr>
        <w:rFonts w:hint="default"/>
        <w:color w:val="auto"/>
      </w:rPr>
    </w:lvl>
    <w:lvl w:ilvl="5">
      <w:start w:val="1"/>
      <w:numFmt w:val="decimal"/>
      <w:lvlText w:val="%1.%2.%3.%4.%5.%6."/>
      <w:lvlJc w:val="left"/>
      <w:pPr>
        <w:ind w:left="4230" w:hanging="1080"/>
      </w:pPr>
      <w:rPr>
        <w:rFonts w:hint="default"/>
        <w:color w:val="auto"/>
      </w:rPr>
    </w:lvl>
    <w:lvl w:ilvl="6">
      <w:start w:val="1"/>
      <w:numFmt w:val="decimal"/>
      <w:lvlText w:val="%1.%2.%3.%4.%5.%6.%7."/>
      <w:lvlJc w:val="left"/>
      <w:pPr>
        <w:ind w:left="5220" w:hanging="1440"/>
      </w:pPr>
      <w:rPr>
        <w:rFonts w:hint="default"/>
        <w:color w:val="auto"/>
      </w:rPr>
    </w:lvl>
    <w:lvl w:ilvl="7">
      <w:start w:val="1"/>
      <w:numFmt w:val="decimal"/>
      <w:lvlText w:val="%1.%2.%3.%4.%5.%6.%7.%8."/>
      <w:lvlJc w:val="left"/>
      <w:pPr>
        <w:ind w:left="5850" w:hanging="1440"/>
      </w:pPr>
      <w:rPr>
        <w:rFonts w:hint="default"/>
        <w:color w:val="auto"/>
      </w:rPr>
    </w:lvl>
    <w:lvl w:ilvl="8">
      <w:start w:val="1"/>
      <w:numFmt w:val="decimal"/>
      <w:lvlText w:val="%1.%2.%3.%4.%5.%6.%7.%8.%9."/>
      <w:lvlJc w:val="left"/>
      <w:pPr>
        <w:ind w:left="6840" w:hanging="1800"/>
      </w:pPr>
      <w:rPr>
        <w:rFonts w:hint="default"/>
        <w:color w:val="auto"/>
      </w:rPr>
    </w:lvl>
  </w:abstractNum>
  <w:abstractNum w:abstractNumId="2" w15:restartNumberingAfterBreak="0">
    <w:nsid w:val="128067A5"/>
    <w:multiLevelType w:val="hybridMultilevel"/>
    <w:tmpl w:val="494084F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3BC432C"/>
    <w:multiLevelType w:val="multilevel"/>
    <w:tmpl w:val="581CC418"/>
    <w:lvl w:ilvl="0">
      <w:start w:val="1"/>
      <w:numFmt w:val="decimal"/>
      <w:lvlText w:val="%1."/>
      <w:lvlJc w:val="left"/>
      <w:pPr>
        <w:ind w:left="630" w:hanging="630"/>
      </w:pPr>
      <w:rPr>
        <w:rFonts w:hint="default"/>
      </w:rPr>
    </w:lvl>
    <w:lvl w:ilvl="1">
      <w:start w:val="1"/>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CD00AD"/>
    <w:multiLevelType w:val="multilevel"/>
    <w:tmpl w:val="042C6478"/>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79D68F4"/>
    <w:multiLevelType w:val="hybridMultilevel"/>
    <w:tmpl w:val="FA84354C"/>
    <w:lvl w:ilvl="0" w:tplc="9C3C2146">
      <w:start w:val="1"/>
      <w:numFmt w:val="decimal"/>
      <w:lvlText w:val="%1."/>
      <w:lvlJc w:val="left"/>
      <w:pPr>
        <w:ind w:left="672" w:hanging="360"/>
      </w:pPr>
      <w:rPr>
        <w:rFonts w:hint="default"/>
      </w:rPr>
    </w:lvl>
    <w:lvl w:ilvl="1" w:tplc="04270019" w:tentative="1">
      <w:start w:val="1"/>
      <w:numFmt w:val="lowerLetter"/>
      <w:lvlText w:val="%2."/>
      <w:lvlJc w:val="left"/>
      <w:pPr>
        <w:ind w:left="1392" w:hanging="360"/>
      </w:pPr>
    </w:lvl>
    <w:lvl w:ilvl="2" w:tplc="0427001B" w:tentative="1">
      <w:start w:val="1"/>
      <w:numFmt w:val="lowerRoman"/>
      <w:lvlText w:val="%3."/>
      <w:lvlJc w:val="right"/>
      <w:pPr>
        <w:ind w:left="2112" w:hanging="180"/>
      </w:pPr>
    </w:lvl>
    <w:lvl w:ilvl="3" w:tplc="0427000F" w:tentative="1">
      <w:start w:val="1"/>
      <w:numFmt w:val="decimal"/>
      <w:lvlText w:val="%4."/>
      <w:lvlJc w:val="left"/>
      <w:pPr>
        <w:ind w:left="2832" w:hanging="360"/>
      </w:pPr>
    </w:lvl>
    <w:lvl w:ilvl="4" w:tplc="04270019" w:tentative="1">
      <w:start w:val="1"/>
      <w:numFmt w:val="lowerLetter"/>
      <w:lvlText w:val="%5."/>
      <w:lvlJc w:val="left"/>
      <w:pPr>
        <w:ind w:left="3552" w:hanging="360"/>
      </w:pPr>
    </w:lvl>
    <w:lvl w:ilvl="5" w:tplc="0427001B" w:tentative="1">
      <w:start w:val="1"/>
      <w:numFmt w:val="lowerRoman"/>
      <w:lvlText w:val="%6."/>
      <w:lvlJc w:val="right"/>
      <w:pPr>
        <w:ind w:left="4272" w:hanging="180"/>
      </w:pPr>
    </w:lvl>
    <w:lvl w:ilvl="6" w:tplc="0427000F" w:tentative="1">
      <w:start w:val="1"/>
      <w:numFmt w:val="decimal"/>
      <w:lvlText w:val="%7."/>
      <w:lvlJc w:val="left"/>
      <w:pPr>
        <w:ind w:left="4992" w:hanging="360"/>
      </w:pPr>
    </w:lvl>
    <w:lvl w:ilvl="7" w:tplc="04270019" w:tentative="1">
      <w:start w:val="1"/>
      <w:numFmt w:val="lowerLetter"/>
      <w:lvlText w:val="%8."/>
      <w:lvlJc w:val="left"/>
      <w:pPr>
        <w:ind w:left="5712" w:hanging="360"/>
      </w:pPr>
    </w:lvl>
    <w:lvl w:ilvl="8" w:tplc="0427001B" w:tentative="1">
      <w:start w:val="1"/>
      <w:numFmt w:val="lowerRoman"/>
      <w:lvlText w:val="%9."/>
      <w:lvlJc w:val="right"/>
      <w:pPr>
        <w:ind w:left="6432" w:hanging="180"/>
      </w:pPr>
    </w:lvl>
  </w:abstractNum>
  <w:abstractNum w:abstractNumId="6" w15:restartNumberingAfterBreak="0">
    <w:nsid w:val="36D55AD9"/>
    <w:multiLevelType w:val="multilevel"/>
    <w:tmpl w:val="4CCCB8CC"/>
    <w:lvl w:ilvl="0">
      <w:start w:val="1"/>
      <w:numFmt w:val="decimal"/>
      <w:lvlText w:val="%1."/>
      <w:lvlJc w:val="left"/>
      <w:pPr>
        <w:ind w:left="360" w:hanging="360"/>
      </w:pPr>
      <w:rPr>
        <w:rFonts w:hint="default"/>
        <w:b/>
        <w:color w:val="auto"/>
      </w:rPr>
    </w:lvl>
    <w:lvl w:ilvl="1">
      <w:start w:val="1"/>
      <w:numFmt w:val="decimal"/>
      <w:lvlText w:val="%1.%2."/>
      <w:lvlJc w:val="left"/>
      <w:pPr>
        <w:ind w:left="644" w:hanging="360"/>
      </w:pPr>
      <w:rPr>
        <w:rFonts w:hint="default"/>
        <w:b w:val="0"/>
        <w:i w:val="0"/>
        <w:color w:val="auto"/>
      </w:rPr>
    </w:lvl>
    <w:lvl w:ilvl="2">
      <w:start w:val="1"/>
      <w:numFmt w:val="decimal"/>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7" w15:restartNumberingAfterBreak="0">
    <w:nsid w:val="370C7D63"/>
    <w:multiLevelType w:val="multilevel"/>
    <w:tmpl w:val="068A313C"/>
    <w:lvl w:ilvl="0">
      <w:start w:val="1"/>
      <w:numFmt w:val="decimal"/>
      <w:lvlText w:val="%1."/>
      <w:lvlJc w:val="left"/>
      <w:pPr>
        <w:tabs>
          <w:tab w:val="num" w:pos="4560"/>
        </w:tabs>
        <w:ind w:left="4560" w:hanging="360"/>
      </w:pPr>
      <w:rPr>
        <w:b/>
      </w:rPr>
    </w:lvl>
    <w:lvl w:ilvl="1">
      <w:start w:val="1"/>
      <w:numFmt w:val="decimal"/>
      <w:lvlText w:val="%1.%2."/>
      <w:lvlJc w:val="left"/>
      <w:pPr>
        <w:tabs>
          <w:tab w:val="num" w:pos="4992"/>
        </w:tabs>
        <w:ind w:left="4992" w:hanging="432"/>
      </w:pPr>
    </w:lvl>
    <w:lvl w:ilvl="2">
      <w:start w:val="1"/>
      <w:numFmt w:val="decimal"/>
      <w:lvlText w:val="%1.%2.%3."/>
      <w:lvlJc w:val="left"/>
      <w:pPr>
        <w:tabs>
          <w:tab w:val="num" w:pos="5640"/>
        </w:tabs>
        <w:ind w:left="5424" w:hanging="504"/>
      </w:pPr>
    </w:lvl>
    <w:lvl w:ilvl="3">
      <w:start w:val="1"/>
      <w:numFmt w:val="decimal"/>
      <w:lvlText w:val="%1.%2.%3.%4."/>
      <w:lvlJc w:val="left"/>
      <w:pPr>
        <w:tabs>
          <w:tab w:val="num" w:pos="6000"/>
        </w:tabs>
        <w:ind w:left="5928" w:hanging="648"/>
      </w:pPr>
    </w:lvl>
    <w:lvl w:ilvl="4">
      <w:start w:val="1"/>
      <w:numFmt w:val="decimal"/>
      <w:lvlText w:val="%1.%2.%3.%4.%5."/>
      <w:lvlJc w:val="left"/>
      <w:pPr>
        <w:tabs>
          <w:tab w:val="num" w:pos="6720"/>
        </w:tabs>
        <w:ind w:left="6432" w:hanging="792"/>
      </w:pPr>
    </w:lvl>
    <w:lvl w:ilvl="5">
      <w:start w:val="1"/>
      <w:numFmt w:val="decimal"/>
      <w:lvlText w:val="%1.%2.%3.%4.%5.%6."/>
      <w:lvlJc w:val="left"/>
      <w:pPr>
        <w:tabs>
          <w:tab w:val="num" w:pos="7080"/>
        </w:tabs>
        <w:ind w:left="6936" w:hanging="936"/>
      </w:pPr>
    </w:lvl>
    <w:lvl w:ilvl="6">
      <w:start w:val="1"/>
      <w:numFmt w:val="decimal"/>
      <w:lvlText w:val="%1.%2.%3.%4.%5.%6.%7."/>
      <w:lvlJc w:val="left"/>
      <w:pPr>
        <w:tabs>
          <w:tab w:val="num" w:pos="7800"/>
        </w:tabs>
        <w:ind w:left="7440" w:hanging="1080"/>
      </w:pPr>
    </w:lvl>
    <w:lvl w:ilvl="7">
      <w:start w:val="1"/>
      <w:numFmt w:val="decimal"/>
      <w:lvlText w:val="%1.%2.%3.%4.%5.%6.%7.%8."/>
      <w:lvlJc w:val="left"/>
      <w:pPr>
        <w:tabs>
          <w:tab w:val="num" w:pos="8160"/>
        </w:tabs>
        <w:ind w:left="7944" w:hanging="1224"/>
      </w:pPr>
    </w:lvl>
    <w:lvl w:ilvl="8">
      <w:start w:val="1"/>
      <w:numFmt w:val="decimal"/>
      <w:lvlText w:val="%1.%2.%3.%4.%5.%6.%7.%8.%9."/>
      <w:lvlJc w:val="left"/>
      <w:pPr>
        <w:tabs>
          <w:tab w:val="num" w:pos="8880"/>
        </w:tabs>
        <w:ind w:left="8520" w:hanging="1440"/>
      </w:pPr>
    </w:lvl>
  </w:abstractNum>
  <w:abstractNum w:abstractNumId="8" w15:restartNumberingAfterBreak="0">
    <w:nsid w:val="3CC17327"/>
    <w:multiLevelType w:val="hybridMultilevel"/>
    <w:tmpl w:val="0CDE20B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E6905D3"/>
    <w:multiLevelType w:val="hybridMultilevel"/>
    <w:tmpl w:val="EE000EBA"/>
    <w:lvl w:ilvl="0" w:tplc="5F4C4C00">
      <w:start w:val="8"/>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556262A9"/>
    <w:multiLevelType w:val="hybridMultilevel"/>
    <w:tmpl w:val="9E000D98"/>
    <w:lvl w:ilvl="0" w:tplc="DA6CE220">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5B4233E8"/>
    <w:multiLevelType w:val="multilevel"/>
    <w:tmpl w:val="24AEA352"/>
    <w:lvl w:ilvl="0">
      <w:start w:val="4"/>
      <w:numFmt w:val="decimal"/>
      <w:lvlText w:val="%1."/>
      <w:lvlJc w:val="left"/>
      <w:pPr>
        <w:ind w:left="720" w:hanging="360"/>
      </w:pPr>
      <w:rPr>
        <w:rFonts w:hint="default"/>
        <w:b/>
        <w:sz w:val="22"/>
      </w:rPr>
    </w:lvl>
    <w:lvl w:ilvl="1">
      <w:start w:val="1"/>
      <w:numFmt w:val="decimal"/>
      <w:isLgl/>
      <w:lvlText w:val="%1.%2."/>
      <w:lvlJc w:val="left"/>
      <w:pPr>
        <w:ind w:left="360" w:hanging="360"/>
      </w:pPr>
      <w:rPr>
        <w:rFonts w:hint="default"/>
        <w:b w:val="0"/>
        <w:i w:val="0"/>
        <w:color w:val="auto"/>
      </w:rPr>
    </w:lvl>
    <w:lvl w:ilvl="2">
      <w:start w:val="1"/>
      <w:numFmt w:val="decimal"/>
      <w:pStyle w:val="isakymas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3F4D38"/>
    <w:multiLevelType w:val="multilevel"/>
    <w:tmpl w:val="89A06978"/>
    <w:lvl w:ilvl="0">
      <w:start w:val="1"/>
      <w:numFmt w:val="decimal"/>
      <w:lvlText w:val="%1."/>
      <w:lvlJc w:val="left"/>
      <w:pPr>
        <w:ind w:left="454" w:hanging="454"/>
      </w:pPr>
      <w:rPr>
        <w:rFonts w:hint="default"/>
        <w:b/>
      </w:rPr>
    </w:lvl>
    <w:lvl w:ilvl="1">
      <w:start w:val="1"/>
      <w:numFmt w:val="decimal"/>
      <w:lvlText w:val="%1.%2."/>
      <w:lvlJc w:val="left"/>
      <w:pPr>
        <w:ind w:left="596" w:hanging="454"/>
      </w:pPr>
      <w:rPr>
        <w:rFonts w:hint="default"/>
        <w:b w:val="0"/>
        <w:i w:val="0"/>
        <w:color w:val="auto"/>
      </w:rPr>
    </w:lvl>
    <w:lvl w:ilvl="2">
      <w:start w:val="1"/>
      <w:numFmt w:val="decimal"/>
      <w:lvlText w:val="%1.%2.%3."/>
      <w:lvlJc w:val="left"/>
      <w:pPr>
        <w:ind w:left="510" w:hanging="510"/>
      </w:pPr>
      <w:rPr>
        <w:rFonts w:hint="default"/>
        <w:b w:val="0"/>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20A3259"/>
    <w:multiLevelType w:val="multilevel"/>
    <w:tmpl w:val="087CC3B8"/>
    <w:lvl w:ilvl="0">
      <w:start w:val="1"/>
      <w:numFmt w:val="decimal"/>
      <w:lvlText w:val="%1."/>
      <w:lvlJc w:val="left"/>
      <w:pPr>
        <w:ind w:left="360" w:hanging="360"/>
      </w:pPr>
    </w:lvl>
    <w:lvl w:ilvl="1">
      <w:start w:val="1"/>
      <w:numFmt w:val="decimal"/>
      <w:isLgl/>
      <w:lvlText w:val="%1.%2."/>
      <w:lvlJc w:val="left"/>
      <w:pPr>
        <w:ind w:left="1070" w:hanging="360"/>
      </w:pPr>
      <w:rPr>
        <w:rFonts w:ascii="Times New Roman" w:hAnsi="Times New Roman" w:cs="Times New Roman" w:hint="default"/>
        <w:color w:val="auto"/>
      </w:rPr>
    </w:lvl>
    <w:lvl w:ilvl="2">
      <w:start w:val="1"/>
      <w:numFmt w:val="decimal"/>
      <w:isLgl/>
      <w:lvlText w:val="%1.%2.%3."/>
      <w:lvlJc w:val="left"/>
      <w:pPr>
        <w:ind w:left="2114" w:hanging="720"/>
      </w:pPr>
    </w:lvl>
    <w:lvl w:ilvl="3">
      <w:start w:val="1"/>
      <w:numFmt w:val="decimal"/>
      <w:isLgl/>
      <w:lvlText w:val="%1.%2.%3.%4."/>
      <w:lvlJc w:val="left"/>
      <w:pPr>
        <w:ind w:left="2811" w:hanging="720"/>
      </w:pPr>
    </w:lvl>
    <w:lvl w:ilvl="4">
      <w:start w:val="1"/>
      <w:numFmt w:val="decimal"/>
      <w:isLgl/>
      <w:lvlText w:val="%1.%2.%3.%4.%5."/>
      <w:lvlJc w:val="left"/>
      <w:pPr>
        <w:ind w:left="3868" w:hanging="1080"/>
      </w:pPr>
    </w:lvl>
    <w:lvl w:ilvl="5">
      <w:start w:val="1"/>
      <w:numFmt w:val="decimal"/>
      <w:isLgl/>
      <w:lvlText w:val="%1.%2.%3.%4.%5.%6."/>
      <w:lvlJc w:val="left"/>
      <w:pPr>
        <w:ind w:left="4565" w:hanging="1080"/>
      </w:pPr>
    </w:lvl>
    <w:lvl w:ilvl="6">
      <w:start w:val="1"/>
      <w:numFmt w:val="decimal"/>
      <w:isLgl/>
      <w:lvlText w:val="%1.%2.%3.%4.%5.%6.%7."/>
      <w:lvlJc w:val="left"/>
      <w:pPr>
        <w:ind w:left="5622" w:hanging="1440"/>
      </w:pPr>
    </w:lvl>
    <w:lvl w:ilvl="7">
      <w:start w:val="1"/>
      <w:numFmt w:val="decimal"/>
      <w:isLgl/>
      <w:lvlText w:val="%1.%2.%3.%4.%5.%6.%7.%8."/>
      <w:lvlJc w:val="left"/>
      <w:pPr>
        <w:ind w:left="6319" w:hanging="1440"/>
      </w:pPr>
    </w:lvl>
    <w:lvl w:ilvl="8">
      <w:start w:val="1"/>
      <w:numFmt w:val="decimal"/>
      <w:isLgl/>
      <w:lvlText w:val="%1.%2.%3.%4.%5.%6.%7.%8.%9."/>
      <w:lvlJc w:val="left"/>
      <w:pPr>
        <w:ind w:left="7376" w:hanging="1800"/>
      </w:pPr>
    </w:lvl>
  </w:abstractNum>
  <w:abstractNum w:abstractNumId="14" w15:restartNumberingAfterBreak="0">
    <w:nsid w:val="726437EF"/>
    <w:multiLevelType w:val="multilevel"/>
    <w:tmpl w:val="ECB452A0"/>
    <w:lvl w:ilvl="0">
      <w:start w:val="1"/>
      <w:numFmt w:val="decimal"/>
      <w:lvlText w:val="%1."/>
      <w:lvlJc w:val="left"/>
      <w:pPr>
        <w:ind w:left="1211" w:hanging="360"/>
      </w:pPr>
      <w:rPr>
        <w:rFonts w:ascii="Times New Roman" w:hAnsi="Times New Roman" w:cs="Times New Roman" w:hint="default"/>
        <w:color w:val="auto"/>
        <w:sz w:val="22"/>
        <w:szCs w:val="22"/>
      </w:rPr>
    </w:lvl>
    <w:lvl w:ilvl="1">
      <w:start w:val="1"/>
      <w:numFmt w:val="decimal"/>
      <w:lvlText w:val="%1.%2."/>
      <w:lvlJc w:val="left"/>
      <w:pPr>
        <w:ind w:left="792" w:hanging="432"/>
      </w:pPr>
      <w:rPr>
        <w:strike w:val="0"/>
        <w:color w:val="auto"/>
        <w:sz w:val="22"/>
      </w:rPr>
    </w:lvl>
    <w:lvl w:ilvl="2">
      <w:start w:val="1"/>
      <w:numFmt w:val="decimal"/>
      <w:lvlText w:val="%1.%2.%3."/>
      <w:lvlJc w:val="left"/>
      <w:pPr>
        <w:ind w:left="788" w:hanging="504"/>
      </w:pPr>
      <w:rPr>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96D0B68"/>
    <w:multiLevelType w:val="multilevel"/>
    <w:tmpl w:val="FEB62CF6"/>
    <w:lvl w:ilvl="0">
      <w:start w:val="1"/>
      <w:numFmt w:val="decimal"/>
      <w:pStyle w:val="Antrat1"/>
      <w:suff w:val="space"/>
      <w:lvlText w:val="%1."/>
      <w:lvlJc w:val="left"/>
      <w:pPr>
        <w:ind w:left="3312" w:hanging="432"/>
      </w:pPr>
      <w:rPr>
        <w:rFonts w:hint="default"/>
      </w:rPr>
    </w:lvl>
    <w:lvl w:ilvl="1">
      <w:start w:val="1"/>
      <w:numFmt w:val="decimal"/>
      <w:pStyle w:val="Antrat2"/>
      <w:suff w:val="space"/>
      <w:lvlText w:val="%1.%2."/>
      <w:lvlJc w:val="left"/>
      <w:pPr>
        <w:ind w:left="180" w:firstLine="720"/>
      </w:pPr>
      <w:rPr>
        <w:rFonts w:hint="default"/>
        <w:b w:val="0"/>
        <w:i w:val="0"/>
        <w:strike w:val="0"/>
        <w:sz w:val="22"/>
        <w:szCs w:val="22"/>
      </w:rPr>
    </w:lvl>
    <w:lvl w:ilvl="2">
      <w:start w:val="1"/>
      <w:numFmt w:val="decimal"/>
      <w:pStyle w:val="Antrat3"/>
      <w:suff w:val="space"/>
      <w:lvlText w:val="%1.%2.%3."/>
      <w:lvlJc w:val="left"/>
      <w:pPr>
        <w:ind w:left="0" w:firstLine="720"/>
      </w:pPr>
      <w:rPr>
        <w:rFonts w:hint="default"/>
        <w:sz w:val="22"/>
        <w:szCs w:val="22"/>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num w:numId="1" w16cid:durableId="809785081">
    <w:abstractNumId w:val="15"/>
  </w:num>
  <w:num w:numId="2" w16cid:durableId="2001542956">
    <w:abstractNumId w:val="6"/>
  </w:num>
  <w:num w:numId="3" w16cid:durableId="1035354827">
    <w:abstractNumId w:val="11"/>
  </w:num>
  <w:num w:numId="4" w16cid:durableId="143738396">
    <w:abstractNumId w:val="3"/>
  </w:num>
  <w:num w:numId="5" w16cid:durableId="848981769">
    <w:abstractNumId w:val="12"/>
  </w:num>
  <w:num w:numId="6" w16cid:durableId="18117025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0083441">
    <w:abstractNumId w:val="8"/>
  </w:num>
  <w:num w:numId="8" w16cid:durableId="626550196">
    <w:abstractNumId w:val="0"/>
  </w:num>
  <w:num w:numId="9" w16cid:durableId="179585419">
    <w:abstractNumId w:val="5"/>
  </w:num>
  <w:num w:numId="10" w16cid:durableId="774713756">
    <w:abstractNumId w:val="2"/>
  </w:num>
  <w:num w:numId="11" w16cid:durableId="1193030019">
    <w:abstractNumId w:val="4"/>
  </w:num>
  <w:num w:numId="12" w16cid:durableId="3180036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4766449">
    <w:abstractNumId w:val="14"/>
  </w:num>
  <w:num w:numId="14" w16cid:durableId="15537310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519415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81567593">
    <w:abstractNumId w:val="9"/>
  </w:num>
  <w:num w:numId="17" w16cid:durableId="1995986711">
    <w:abstractNumId w:val="1"/>
  </w:num>
  <w:num w:numId="18" w16cid:durableId="1292783863">
    <w:abstractNumId w:val="10"/>
  </w:num>
  <w:num w:numId="19" w16cid:durableId="18096609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552"/>
    <w:rsid w:val="0000280F"/>
    <w:rsid w:val="00006488"/>
    <w:rsid w:val="00011789"/>
    <w:rsid w:val="00017D6B"/>
    <w:rsid w:val="0002262B"/>
    <w:rsid w:val="00026428"/>
    <w:rsid w:val="0002654E"/>
    <w:rsid w:val="0006088D"/>
    <w:rsid w:val="00065E31"/>
    <w:rsid w:val="00070598"/>
    <w:rsid w:val="00072920"/>
    <w:rsid w:val="00073739"/>
    <w:rsid w:val="0007580E"/>
    <w:rsid w:val="00082A7D"/>
    <w:rsid w:val="0008488A"/>
    <w:rsid w:val="00091815"/>
    <w:rsid w:val="00094B3D"/>
    <w:rsid w:val="00094D08"/>
    <w:rsid w:val="00095F9F"/>
    <w:rsid w:val="00096E71"/>
    <w:rsid w:val="000A744C"/>
    <w:rsid w:val="000B213E"/>
    <w:rsid w:val="000B3552"/>
    <w:rsid w:val="000C1E59"/>
    <w:rsid w:val="000C2EF9"/>
    <w:rsid w:val="000C34C0"/>
    <w:rsid w:val="000C63EF"/>
    <w:rsid w:val="000C6912"/>
    <w:rsid w:val="000D54EB"/>
    <w:rsid w:val="000D6150"/>
    <w:rsid w:val="000E1C96"/>
    <w:rsid w:val="000E363D"/>
    <w:rsid w:val="000E3BBB"/>
    <w:rsid w:val="000E7761"/>
    <w:rsid w:val="000F0439"/>
    <w:rsid w:val="000F191E"/>
    <w:rsid w:val="000F614C"/>
    <w:rsid w:val="001136BE"/>
    <w:rsid w:val="00115A03"/>
    <w:rsid w:val="00117A93"/>
    <w:rsid w:val="00120295"/>
    <w:rsid w:val="001250A8"/>
    <w:rsid w:val="0012667D"/>
    <w:rsid w:val="00132AA6"/>
    <w:rsid w:val="00135872"/>
    <w:rsid w:val="00136B15"/>
    <w:rsid w:val="001411AD"/>
    <w:rsid w:val="001468D4"/>
    <w:rsid w:val="00152C7B"/>
    <w:rsid w:val="0016005B"/>
    <w:rsid w:val="0016721D"/>
    <w:rsid w:val="001675BB"/>
    <w:rsid w:val="00176856"/>
    <w:rsid w:val="0017756B"/>
    <w:rsid w:val="00180E8A"/>
    <w:rsid w:val="00184E0D"/>
    <w:rsid w:val="0019720A"/>
    <w:rsid w:val="001A28D0"/>
    <w:rsid w:val="001A5BBC"/>
    <w:rsid w:val="001B0EBD"/>
    <w:rsid w:val="001C57B6"/>
    <w:rsid w:val="001D653F"/>
    <w:rsid w:val="001D6D98"/>
    <w:rsid w:val="001E0A56"/>
    <w:rsid w:val="001E79BB"/>
    <w:rsid w:val="001E7EE3"/>
    <w:rsid w:val="001F4067"/>
    <w:rsid w:val="00200219"/>
    <w:rsid w:val="0021357C"/>
    <w:rsid w:val="002249F2"/>
    <w:rsid w:val="0024344B"/>
    <w:rsid w:val="00246459"/>
    <w:rsid w:val="00256ACA"/>
    <w:rsid w:val="0026206D"/>
    <w:rsid w:val="00262273"/>
    <w:rsid w:val="0027527E"/>
    <w:rsid w:val="00275B17"/>
    <w:rsid w:val="00281D2D"/>
    <w:rsid w:val="0028475D"/>
    <w:rsid w:val="0028518B"/>
    <w:rsid w:val="00285E22"/>
    <w:rsid w:val="002937A9"/>
    <w:rsid w:val="002A0F55"/>
    <w:rsid w:val="002A41A4"/>
    <w:rsid w:val="002B4426"/>
    <w:rsid w:val="002C52DD"/>
    <w:rsid w:val="002D4E22"/>
    <w:rsid w:val="002E505D"/>
    <w:rsid w:val="002F292A"/>
    <w:rsid w:val="002F65D8"/>
    <w:rsid w:val="003039F2"/>
    <w:rsid w:val="00303B4E"/>
    <w:rsid w:val="003050D2"/>
    <w:rsid w:val="00310B04"/>
    <w:rsid w:val="00312CAB"/>
    <w:rsid w:val="00313E34"/>
    <w:rsid w:val="00314980"/>
    <w:rsid w:val="003162C6"/>
    <w:rsid w:val="003164DD"/>
    <w:rsid w:val="003166C3"/>
    <w:rsid w:val="00320AE5"/>
    <w:rsid w:val="00324007"/>
    <w:rsid w:val="00326F52"/>
    <w:rsid w:val="00330237"/>
    <w:rsid w:val="00334826"/>
    <w:rsid w:val="00334D08"/>
    <w:rsid w:val="00336FD4"/>
    <w:rsid w:val="00337BCE"/>
    <w:rsid w:val="00340B39"/>
    <w:rsid w:val="00344F1D"/>
    <w:rsid w:val="00345826"/>
    <w:rsid w:val="003512B0"/>
    <w:rsid w:val="00356286"/>
    <w:rsid w:val="003576FA"/>
    <w:rsid w:val="00373E4D"/>
    <w:rsid w:val="00377D27"/>
    <w:rsid w:val="003800BF"/>
    <w:rsid w:val="003804AC"/>
    <w:rsid w:val="0038620B"/>
    <w:rsid w:val="00392046"/>
    <w:rsid w:val="0039703F"/>
    <w:rsid w:val="00397435"/>
    <w:rsid w:val="003A04EA"/>
    <w:rsid w:val="003A161D"/>
    <w:rsid w:val="003A216B"/>
    <w:rsid w:val="003A4D91"/>
    <w:rsid w:val="003C27D3"/>
    <w:rsid w:val="003C5150"/>
    <w:rsid w:val="003E093A"/>
    <w:rsid w:val="003F67D6"/>
    <w:rsid w:val="003F7BDF"/>
    <w:rsid w:val="00400E90"/>
    <w:rsid w:val="0040118F"/>
    <w:rsid w:val="00403CB6"/>
    <w:rsid w:val="00405D30"/>
    <w:rsid w:val="00410C05"/>
    <w:rsid w:val="00413140"/>
    <w:rsid w:val="0042019A"/>
    <w:rsid w:val="0042024E"/>
    <w:rsid w:val="00426181"/>
    <w:rsid w:val="00426DD6"/>
    <w:rsid w:val="00427AAD"/>
    <w:rsid w:val="00433875"/>
    <w:rsid w:val="00436F96"/>
    <w:rsid w:val="00437552"/>
    <w:rsid w:val="00443B2E"/>
    <w:rsid w:val="00447F13"/>
    <w:rsid w:val="00450F2D"/>
    <w:rsid w:val="00455B1B"/>
    <w:rsid w:val="0046526C"/>
    <w:rsid w:val="00470730"/>
    <w:rsid w:val="004800B2"/>
    <w:rsid w:val="00481476"/>
    <w:rsid w:val="004834A4"/>
    <w:rsid w:val="00484834"/>
    <w:rsid w:val="004868D5"/>
    <w:rsid w:val="00497D2F"/>
    <w:rsid w:val="004A14D8"/>
    <w:rsid w:val="004B3E87"/>
    <w:rsid w:val="004B6312"/>
    <w:rsid w:val="004B71B8"/>
    <w:rsid w:val="004B7586"/>
    <w:rsid w:val="004B7D4D"/>
    <w:rsid w:val="004C2767"/>
    <w:rsid w:val="004C3378"/>
    <w:rsid w:val="004C5855"/>
    <w:rsid w:val="004C7171"/>
    <w:rsid w:val="004D23A3"/>
    <w:rsid w:val="004D30C2"/>
    <w:rsid w:val="004D6D8D"/>
    <w:rsid w:val="004E23AA"/>
    <w:rsid w:val="004E2E82"/>
    <w:rsid w:val="004E64C1"/>
    <w:rsid w:val="004F40AB"/>
    <w:rsid w:val="005028A1"/>
    <w:rsid w:val="0050313E"/>
    <w:rsid w:val="00504097"/>
    <w:rsid w:val="00504B26"/>
    <w:rsid w:val="00510F57"/>
    <w:rsid w:val="00512730"/>
    <w:rsid w:val="005210BA"/>
    <w:rsid w:val="00524BD2"/>
    <w:rsid w:val="005329BC"/>
    <w:rsid w:val="00543CCF"/>
    <w:rsid w:val="0054765C"/>
    <w:rsid w:val="00562E4C"/>
    <w:rsid w:val="00563D63"/>
    <w:rsid w:val="00566025"/>
    <w:rsid w:val="00571E62"/>
    <w:rsid w:val="0057368F"/>
    <w:rsid w:val="00573FED"/>
    <w:rsid w:val="00574288"/>
    <w:rsid w:val="00574357"/>
    <w:rsid w:val="005755FB"/>
    <w:rsid w:val="005759C8"/>
    <w:rsid w:val="00581DCA"/>
    <w:rsid w:val="005926EC"/>
    <w:rsid w:val="00595B2A"/>
    <w:rsid w:val="005B26F2"/>
    <w:rsid w:val="005C414A"/>
    <w:rsid w:val="005C531E"/>
    <w:rsid w:val="005D627D"/>
    <w:rsid w:val="005E0138"/>
    <w:rsid w:val="005E50A2"/>
    <w:rsid w:val="005F0C13"/>
    <w:rsid w:val="005F6680"/>
    <w:rsid w:val="00605716"/>
    <w:rsid w:val="00606BBE"/>
    <w:rsid w:val="00611DC8"/>
    <w:rsid w:val="00613833"/>
    <w:rsid w:val="00617415"/>
    <w:rsid w:val="0062046C"/>
    <w:rsid w:val="006325E5"/>
    <w:rsid w:val="00632861"/>
    <w:rsid w:val="0063401A"/>
    <w:rsid w:val="0064206C"/>
    <w:rsid w:val="006517E6"/>
    <w:rsid w:val="00663EAF"/>
    <w:rsid w:val="00672BBE"/>
    <w:rsid w:val="0067325D"/>
    <w:rsid w:val="006812DB"/>
    <w:rsid w:val="00684A5C"/>
    <w:rsid w:val="00686460"/>
    <w:rsid w:val="006A34AA"/>
    <w:rsid w:val="006B12C0"/>
    <w:rsid w:val="006B440E"/>
    <w:rsid w:val="006C6A36"/>
    <w:rsid w:val="006D07ED"/>
    <w:rsid w:val="006D5CCF"/>
    <w:rsid w:val="006E4825"/>
    <w:rsid w:val="006E5202"/>
    <w:rsid w:val="006E5C05"/>
    <w:rsid w:val="006E646B"/>
    <w:rsid w:val="006F12FB"/>
    <w:rsid w:val="006F33CE"/>
    <w:rsid w:val="006F66D7"/>
    <w:rsid w:val="006F7B4E"/>
    <w:rsid w:val="00702070"/>
    <w:rsid w:val="00702DB0"/>
    <w:rsid w:val="007079E0"/>
    <w:rsid w:val="00712972"/>
    <w:rsid w:val="00720629"/>
    <w:rsid w:val="00724E2D"/>
    <w:rsid w:val="007260E5"/>
    <w:rsid w:val="0073318E"/>
    <w:rsid w:val="00755B11"/>
    <w:rsid w:val="0076127E"/>
    <w:rsid w:val="0076385F"/>
    <w:rsid w:val="007643C6"/>
    <w:rsid w:val="00771E3E"/>
    <w:rsid w:val="00773EA7"/>
    <w:rsid w:val="00783C70"/>
    <w:rsid w:val="00796F21"/>
    <w:rsid w:val="007A1351"/>
    <w:rsid w:val="007A22B1"/>
    <w:rsid w:val="007B52D5"/>
    <w:rsid w:val="007C1E21"/>
    <w:rsid w:val="007D0479"/>
    <w:rsid w:val="007D159E"/>
    <w:rsid w:val="007D4BD8"/>
    <w:rsid w:val="007E20AF"/>
    <w:rsid w:val="007E4A71"/>
    <w:rsid w:val="007F1693"/>
    <w:rsid w:val="007F60FD"/>
    <w:rsid w:val="007F7C58"/>
    <w:rsid w:val="008051AA"/>
    <w:rsid w:val="008062F6"/>
    <w:rsid w:val="00806F4D"/>
    <w:rsid w:val="00810F39"/>
    <w:rsid w:val="00812E45"/>
    <w:rsid w:val="00814718"/>
    <w:rsid w:val="00836802"/>
    <w:rsid w:val="00840577"/>
    <w:rsid w:val="008416B3"/>
    <w:rsid w:val="00841965"/>
    <w:rsid w:val="00851863"/>
    <w:rsid w:val="0085758B"/>
    <w:rsid w:val="00884678"/>
    <w:rsid w:val="008943D6"/>
    <w:rsid w:val="0089794D"/>
    <w:rsid w:val="008A1B39"/>
    <w:rsid w:val="008A4F1F"/>
    <w:rsid w:val="008A6193"/>
    <w:rsid w:val="008B397F"/>
    <w:rsid w:val="008C2D8A"/>
    <w:rsid w:val="008C341E"/>
    <w:rsid w:val="008C652F"/>
    <w:rsid w:val="008D5BB9"/>
    <w:rsid w:val="008F5F2D"/>
    <w:rsid w:val="00900622"/>
    <w:rsid w:val="00907BF5"/>
    <w:rsid w:val="00911DA0"/>
    <w:rsid w:val="009124AB"/>
    <w:rsid w:val="00913F76"/>
    <w:rsid w:val="00915740"/>
    <w:rsid w:val="00927BD6"/>
    <w:rsid w:val="009357AA"/>
    <w:rsid w:val="00936CAC"/>
    <w:rsid w:val="00945EFA"/>
    <w:rsid w:val="00947C3D"/>
    <w:rsid w:val="00957A3F"/>
    <w:rsid w:val="00965F8D"/>
    <w:rsid w:val="00977CDB"/>
    <w:rsid w:val="00982F0F"/>
    <w:rsid w:val="009865A4"/>
    <w:rsid w:val="00990877"/>
    <w:rsid w:val="0099324C"/>
    <w:rsid w:val="00997F55"/>
    <w:rsid w:val="009A1B15"/>
    <w:rsid w:val="009A42E9"/>
    <w:rsid w:val="009B0D98"/>
    <w:rsid w:val="009B68AD"/>
    <w:rsid w:val="009C0D82"/>
    <w:rsid w:val="009C290F"/>
    <w:rsid w:val="009C2C8A"/>
    <w:rsid w:val="009C37A7"/>
    <w:rsid w:val="009C7989"/>
    <w:rsid w:val="009D07EA"/>
    <w:rsid w:val="009D291B"/>
    <w:rsid w:val="009D3C31"/>
    <w:rsid w:val="009D5D51"/>
    <w:rsid w:val="009E6674"/>
    <w:rsid w:val="009F5153"/>
    <w:rsid w:val="009F772F"/>
    <w:rsid w:val="00A1407A"/>
    <w:rsid w:val="00A159CC"/>
    <w:rsid w:val="00A21EDB"/>
    <w:rsid w:val="00A248BD"/>
    <w:rsid w:val="00A25D71"/>
    <w:rsid w:val="00A279D3"/>
    <w:rsid w:val="00A30FA7"/>
    <w:rsid w:val="00A317A6"/>
    <w:rsid w:val="00A324C6"/>
    <w:rsid w:val="00A362B5"/>
    <w:rsid w:val="00A42BC3"/>
    <w:rsid w:val="00A54BA3"/>
    <w:rsid w:val="00A566D0"/>
    <w:rsid w:val="00A616B8"/>
    <w:rsid w:val="00A64C8E"/>
    <w:rsid w:val="00A72787"/>
    <w:rsid w:val="00A73077"/>
    <w:rsid w:val="00A77E70"/>
    <w:rsid w:val="00A848D9"/>
    <w:rsid w:val="00A84A0B"/>
    <w:rsid w:val="00A876FD"/>
    <w:rsid w:val="00A91F92"/>
    <w:rsid w:val="00A96B7F"/>
    <w:rsid w:val="00AA082B"/>
    <w:rsid w:val="00AA20C3"/>
    <w:rsid w:val="00AA73F1"/>
    <w:rsid w:val="00AA758A"/>
    <w:rsid w:val="00AB2DDA"/>
    <w:rsid w:val="00AB2DF8"/>
    <w:rsid w:val="00AC1E9B"/>
    <w:rsid w:val="00AC34B0"/>
    <w:rsid w:val="00AC7712"/>
    <w:rsid w:val="00AD1DBB"/>
    <w:rsid w:val="00AD3623"/>
    <w:rsid w:val="00AE010D"/>
    <w:rsid w:val="00AE1374"/>
    <w:rsid w:val="00AF4678"/>
    <w:rsid w:val="00AF513F"/>
    <w:rsid w:val="00B02E27"/>
    <w:rsid w:val="00B06B29"/>
    <w:rsid w:val="00B115CF"/>
    <w:rsid w:val="00B167F6"/>
    <w:rsid w:val="00B20098"/>
    <w:rsid w:val="00B2135B"/>
    <w:rsid w:val="00B24505"/>
    <w:rsid w:val="00B26293"/>
    <w:rsid w:val="00B2743F"/>
    <w:rsid w:val="00B339D8"/>
    <w:rsid w:val="00B3737D"/>
    <w:rsid w:val="00B47B78"/>
    <w:rsid w:val="00B51D32"/>
    <w:rsid w:val="00B531D8"/>
    <w:rsid w:val="00B55FE4"/>
    <w:rsid w:val="00B64D04"/>
    <w:rsid w:val="00B652C0"/>
    <w:rsid w:val="00B66DC2"/>
    <w:rsid w:val="00B677FC"/>
    <w:rsid w:val="00B75E2C"/>
    <w:rsid w:val="00B80049"/>
    <w:rsid w:val="00B8215C"/>
    <w:rsid w:val="00B90354"/>
    <w:rsid w:val="00B92C94"/>
    <w:rsid w:val="00B978EA"/>
    <w:rsid w:val="00B97DC1"/>
    <w:rsid w:val="00BA0A0D"/>
    <w:rsid w:val="00BA2652"/>
    <w:rsid w:val="00BB3C1A"/>
    <w:rsid w:val="00BB591B"/>
    <w:rsid w:val="00BB797B"/>
    <w:rsid w:val="00BC2696"/>
    <w:rsid w:val="00BC5AF8"/>
    <w:rsid w:val="00BC6538"/>
    <w:rsid w:val="00BE7BD0"/>
    <w:rsid w:val="00BF179C"/>
    <w:rsid w:val="00BF2C4B"/>
    <w:rsid w:val="00BF37A8"/>
    <w:rsid w:val="00BF4883"/>
    <w:rsid w:val="00BF77BA"/>
    <w:rsid w:val="00C034F9"/>
    <w:rsid w:val="00C04DEA"/>
    <w:rsid w:val="00C12E68"/>
    <w:rsid w:val="00C23DC4"/>
    <w:rsid w:val="00C26025"/>
    <w:rsid w:val="00C2703C"/>
    <w:rsid w:val="00C51BEA"/>
    <w:rsid w:val="00C52FCE"/>
    <w:rsid w:val="00C553E0"/>
    <w:rsid w:val="00C56DC6"/>
    <w:rsid w:val="00C62CAA"/>
    <w:rsid w:val="00C6342D"/>
    <w:rsid w:val="00C64F3F"/>
    <w:rsid w:val="00C650BD"/>
    <w:rsid w:val="00C768DE"/>
    <w:rsid w:val="00C76C7D"/>
    <w:rsid w:val="00C85DC6"/>
    <w:rsid w:val="00C91FCC"/>
    <w:rsid w:val="00C948A5"/>
    <w:rsid w:val="00CA2CE6"/>
    <w:rsid w:val="00CA4143"/>
    <w:rsid w:val="00CA5723"/>
    <w:rsid w:val="00CB6C85"/>
    <w:rsid w:val="00CC4EBE"/>
    <w:rsid w:val="00CC72FB"/>
    <w:rsid w:val="00CD17FC"/>
    <w:rsid w:val="00CD6668"/>
    <w:rsid w:val="00CD7A47"/>
    <w:rsid w:val="00CE11FE"/>
    <w:rsid w:val="00CE5E23"/>
    <w:rsid w:val="00CE5E6C"/>
    <w:rsid w:val="00CF04BB"/>
    <w:rsid w:val="00CF489A"/>
    <w:rsid w:val="00CF7A41"/>
    <w:rsid w:val="00D101E5"/>
    <w:rsid w:val="00D14F69"/>
    <w:rsid w:val="00D16520"/>
    <w:rsid w:val="00D16A81"/>
    <w:rsid w:val="00D20C93"/>
    <w:rsid w:val="00D257CE"/>
    <w:rsid w:val="00D25B8B"/>
    <w:rsid w:val="00D26C68"/>
    <w:rsid w:val="00D319F8"/>
    <w:rsid w:val="00D43368"/>
    <w:rsid w:val="00D51097"/>
    <w:rsid w:val="00D54838"/>
    <w:rsid w:val="00D571FB"/>
    <w:rsid w:val="00D6238C"/>
    <w:rsid w:val="00D634C0"/>
    <w:rsid w:val="00D713AA"/>
    <w:rsid w:val="00D81456"/>
    <w:rsid w:val="00D86605"/>
    <w:rsid w:val="00D93131"/>
    <w:rsid w:val="00D94ECB"/>
    <w:rsid w:val="00D9720B"/>
    <w:rsid w:val="00DA312B"/>
    <w:rsid w:val="00DB0A43"/>
    <w:rsid w:val="00DB13D1"/>
    <w:rsid w:val="00DB379E"/>
    <w:rsid w:val="00DC0241"/>
    <w:rsid w:val="00DD0929"/>
    <w:rsid w:val="00DD121F"/>
    <w:rsid w:val="00DD4842"/>
    <w:rsid w:val="00DD5769"/>
    <w:rsid w:val="00DE06ED"/>
    <w:rsid w:val="00DF239B"/>
    <w:rsid w:val="00DF2E19"/>
    <w:rsid w:val="00DF3421"/>
    <w:rsid w:val="00DF44EF"/>
    <w:rsid w:val="00DF534D"/>
    <w:rsid w:val="00E0062F"/>
    <w:rsid w:val="00E0113E"/>
    <w:rsid w:val="00E05A8D"/>
    <w:rsid w:val="00E13B54"/>
    <w:rsid w:val="00E24EC6"/>
    <w:rsid w:val="00E2723C"/>
    <w:rsid w:val="00E30DC4"/>
    <w:rsid w:val="00E33D5B"/>
    <w:rsid w:val="00E379A8"/>
    <w:rsid w:val="00E44979"/>
    <w:rsid w:val="00E50815"/>
    <w:rsid w:val="00E52C62"/>
    <w:rsid w:val="00E54155"/>
    <w:rsid w:val="00E5604A"/>
    <w:rsid w:val="00E61134"/>
    <w:rsid w:val="00E64C22"/>
    <w:rsid w:val="00E72177"/>
    <w:rsid w:val="00E72D83"/>
    <w:rsid w:val="00E76022"/>
    <w:rsid w:val="00E76374"/>
    <w:rsid w:val="00E77588"/>
    <w:rsid w:val="00E85CE5"/>
    <w:rsid w:val="00E87947"/>
    <w:rsid w:val="00E90727"/>
    <w:rsid w:val="00E957D2"/>
    <w:rsid w:val="00EA07D8"/>
    <w:rsid w:val="00EB07C6"/>
    <w:rsid w:val="00EB38BF"/>
    <w:rsid w:val="00EC6384"/>
    <w:rsid w:val="00EE2634"/>
    <w:rsid w:val="00EE6BEB"/>
    <w:rsid w:val="00EF2A02"/>
    <w:rsid w:val="00EF77A7"/>
    <w:rsid w:val="00F02639"/>
    <w:rsid w:val="00F06CFB"/>
    <w:rsid w:val="00F14209"/>
    <w:rsid w:val="00F230ED"/>
    <w:rsid w:val="00F31144"/>
    <w:rsid w:val="00F31D2C"/>
    <w:rsid w:val="00F3304A"/>
    <w:rsid w:val="00F36C3A"/>
    <w:rsid w:val="00F3712E"/>
    <w:rsid w:val="00F445FE"/>
    <w:rsid w:val="00F566DA"/>
    <w:rsid w:val="00F64C53"/>
    <w:rsid w:val="00F651BE"/>
    <w:rsid w:val="00F6563F"/>
    <w:rsid w:val="00F70193"/>
    <w:rsid w:val="00F70EBD"/>
    <w:rsid w:val="00F7230C"/>
    <w:rsid w:val="00F76850"/>
    <w:rsid w:val="00F76FB0"/>
    <w:rsid w:val="00F77E93"/>
    <w:rsid w:val="00F81E35"/>
    <w:rsid w:val="00F86B26"/>
    <w:rsid w:val="00F93BB4"/>
    <w:rsid w:val="00FA4D4E"/>
    <w:rsid w:val="00FA6831"/>
    <w:rsid w:val="00FB54A4"/>
    <w:rsid w:val="00FB7193"/>
    <w:rsid w:val="00FC183F"/>
    <w:rsid w:val="00FC1F35"/>
    <w:rsid w:val="00FC4B6B"/>
    <w:rsid w:val="00FD59E8"/>
    <w:rsid w:val="00FD5B30"/>
    <w:rsid w:val="00FE0192"/>
    <w:rsid w:val="00FE0CF9"/>
    <w:rsid w:val="00FE1489"/>
    <w:rsid w:val="00FE5970"/>
    <w:rsid w:val="00FE722E"/>
    <w:rsid w:val="00FF79C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B3A19"/>
  <w15:docId w15:val="{2C64C3F0-D21B-428A-B1EB-28908079B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F1693"/>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qFormat/>
    <w:rsid w:val="007F1693"/>
    <w:pPr>
      <w:keepNext/>
      <w:numPr>
        <w:numId w:val="1"/>
      </w:numPr>
      <w:spacing w:before="360" w:after="360"/>
      <w:jc w:val="center"/>
      <w:outlineLvl w:val="0"/>
    </w:pPr>
    <w:rPr>
      <w:sz w:val="28"/>
      <w:szCs w:val="20"/>
      <w:lang w:val="lt-LT" w:eastAsia="lt-LT"/>
    </w:rPr>
  </w:style>
  <w:style w:type="paragraph" w:styleId="Antrat2">
    <w:name w:val="heading 2"/>
    <w:aliases w:val="Title Header2"/>
    <w:basedOn w:val="prastasis"/>
    <w:next w:val="prastasis"/>
    <w:link w:val="Antrat2Diagrama"/>
    <w:qFormat/>
    <w:rsid w:val="007F1693"/>
    <w:pPr>
      <w:numPr>
        <w:ilvl w:val="1"/>
        <w:numId w:val="1"/>
      </w:numPr>
      <w:jc w:val="both"/>
      <w:outlineLvl w:val="1"/>
    </w:pPr>
    <w:rPr>
      <w:szCs w:val="20"/>
      <w:lang w:val="lt-LT" w:eastAsia="lt-LT"/>
    </w:rPr>
  </w:style>
  <w:style w:type="paragraph" w:styleId="Antrat3">
    <w:name w:val="heading 3"/>
    <w:aliases w:val="Section Header3,Sub-Clause Paragraph"/>
    <w:basedOn w:val="prastasis"/>
    <w:next w:val="prastasis"/>
    <w:link w:val="Antrat3Diagrama"/>
    <w:qFormat/>
    <w:rsid w:val="007F1693"/>
    <w:pPr>
      <w:keepNext/>
      <w:numPr>
        <w:ilvl w:val="2"/>
        <w:numId w:val="1"/>
      </w:numPr>
      <w:jc w:val="both"/>
      <w:outlineLvl w:val="2"/>
    </w:pPr>
    <w:rPr>
      <w:szCs w:val="20"/>
      <w:lang w:val="lt-LT" w:eastAsia="lt-LT"/>
    </w:rPr>
  </w:style>
  <w:style w:type="paragraph" w:styleId="Antrat4">
    <w:name w:val="heading 4"/>
    <w:aliases w:val=" Sub-Clause Sub-paragraph,Sub-Clause Sub-paragraph,Heading 4 Char Char Char Char"/>
    <w:basedOn w:val="prastasis"/>
    <w:next w:val="prastasis"/>
    <w:link w:val="Antrat4Diagrama"/>
    <w:qFormat/>
    <w:rsid w:val="007F1693"/>
    <w:pPr>
      <w:keepNext/>
      <w:numPr>
        <w:ilvl w:val="3"/>
        <w:numId w:val="1"/>
      </w:numPr>
      <w:outlineLvl w:val="3"/>
    </w:pPr>
    <w:rPr>
      <w:b/>
      <w:sz w:val="44"/>
      <w:szCs w:val="20"/>
      <w:lang w:val="lt-LT" w:eastAsia="lt-LT"/>
    </w:rPr>
  </w:style>
  <w:style w:type="paragraph" w:styleId="Antrat5">
    <w:name w:val="heading 5"/>
    <w:basedOn w:val="prastasis"/>
    <w:next w:val="prastasis"/>
    <w:link w:val="Antrat5Diagrama"/>
    <w:qFormat/>
    <w:rsid w:val="007F1693"/>
    <w:pPr>
      <w:keepNext/>
      <w:numPr>
        <w:ilvl w:val="4"/>
        <w:numId w:val="1"/>
      </w:numPr>
      <w:outlineLvl w:val="4"/>
    </w:pPr>
    <w:rPr>
      <w:b/>
      <w:sz w:val="40"/>
      <w:szCs w:val="20"/>
      <w:lang w:val="lt-LT" w:eastAsia="lt-LT"/>
    </w:rPr>
  </w:style>
  <w:style w:type="paragraph" w:styleId="Antrat6">
    <w:name w:val="heading 6"/>
    <w:basedOn w:val="prastasis"/>
    <w:next w:val="prastasis"/>
    <w:link w:val="Antrat6Diagrama"/>
    <w:qFormat/>
    <w:rsid w:val="007F1693"/>
    <w:pPr>
      <w:keepNext/>
      <w:numPr>
        <w:ilvl w:val="5"/>
        <w:numId w:val="1"/>
      </w:numPr>
      <w:outlineLvl w:val="5"/>
    </w:pPr>
    <w:rPr>
      <w:b/>
      <w:sz w:val="36"/>
      <w:szCs w:val="20"/>
      <w:lang w:val="lt-LT" w:eastAsia="lt-LT"/>
    </w:rPr>
  </w:style>
  <w:style w:type="paragraph" w:styleId="Antrat7">
    <w:name w:val="heading 7"/>
    <w:basedOn w:val="prastasis"/>
    <w:next w:val="prastasis"/>
    <w:link w:val="Antrat7Diagrama"/>
    <w:qFormat/>
    <w:rsid w:val="007F1693"/>
    <w:pPr>
      <w:keepNext/>
      <w:numPr>
        <w:ilvl w:val="6"/>
        <w:numId w:val="1"/>
      </w:numPr>
      <w:outlineLvl w:val="6"/>
    </w:pPr>
    <w:rPr>
      <w:sz w:val="48"/>
      <w:szCs w:val="20"/>
      <w:lang w:val="lt-LT" w:eastAsia="lt-LT"/>
    </w:rPr>
  </w:style>
  <w:style w:type="paragraph" w:styleId="Antrat8">
    <w:name w:val="heading 8"/>
    <w:basedOn w:val="prastasis"/>
    <w:next w:val="prastasis"/>
    <w:link w:val="Antrat8Diagrama"/>
    <w:qFormat/>
    <w:rsid w:val="007F1693"/>
    <w:pPr>
      <w:keepNext/>
      <w:numPr>
        <w:ilvl w:val="7"/>
        <w:numId w:val="1"/>
      </w:numPr>
      <w:outlineLvl w:val="7"/>
    </w:pPr>
    <w:rPr>
      <w:b/>
      <w:sz w:val="18"/>
      <w:szCs w:val="20"/>
      <w:lang w:val="lt-LT" w:eastAsia="lt-LT"/>
    </w:rPr>
  </w:style>
  <w:style w:type="paragraph" w:styleId="Antrat9">
    <w:name w:val="heading 9"/>
    <w:basedOn w:val="prastasis"/>
    <w:next w:val="prastasis"/>
    <w:link w:val="Antrat9Diagrama"/>
    <w:qFormat/>
    <w:rsid w:val="007F1693"/>
    <w:pPr>
      <w:keepNext/>
      <w:numPr>
        <w:ilvl w:val="8"/>
        <w:numId w:val="1"/>
      </w:numPr>
      <w:outlineLvl w:val="8"/>
    </w:pPr>
    <w:rPr>
      <w:sz w:val="40"/>
      <w:szCs w:val="20"/>
      <w:lang w:val="lt-LT" w:eastAsia="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Grietas">
    <w:name w:val="Strong"/>
    <w:basedOn w:val="Numatytasispastraiposriftas"/>
    <w:uiPriority w:val="22"/>
    <w:qFormat/>
    <w:rsid w:val="00DB0A43"/>
    <w:rPr>
      <w:b/>
      <w:bC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DB0A43"/>
    <w:pPr>
      <w:ind w:left="720"/>
    </w:pPr>
  </w:style>
  <w:style w:type="character" w:customStyle="1" w:styleId="Antrat1Diagrama">
    <w:name w:val="Antraštė 1 Diagrama"/>
    <w:basedOn w:val="Numatytasispastraiposriftas"/>
    <w:link w:val="Antrat1"/>
    <w:rsid w:val="007F1693"/>
    <w:rPr>
      <w:rFonts w:ascii="Times New Roman" w:eastAsia="Times New Roman" w:hAnsi="Times New Roman" w:cs="Times New Roman"/>
      <w:sz w:val="28"/>
      <w:szCs w:val="20"/>
      <w:lang w:eastAsia="lt-LT"/>
    </w:rPr>
  </w:style>
  <w:style w:type="character" w:customStyle="1" w:styleId="Antrat2Diagrama">
    <w:name w:val="Antraštė 2 Diagrama"/>
    <w:aliases w:val="Title Header2 Diagrama"/>
    <w:basedOn w:val="Numatytasispastraiposriftas"/>
    <w:link w:val="Antrat2"/>
    <w:rsid w:val="007F1693"/>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
    <w:basedOn w:val="Numatytasispastraiposriftas"/>
    <w:link w:val="Antrat3"/>
    <w:rsid w:val="007F1693"/>
    <w:rPr>
      <w:rFonts w:ascii="Times New Roman" w:eastAsia="Times New Roman" w:hAnsi="Times New Roman" w:cs="Times New Roman"/>
      <w:sz w:val="24"/>
      <w:szCs w:val="20"/>
      <w:lang w:eastAsia="lt-LT"/>
    </w:rPr>
  </w:style>
  <w:style w:type="character" w:customStyle="1" w:styleId="Antrat4Diagrama">
    <w:name w:val="Antraštė 4 Diagrama"/>
    <w:aliases w:val=" Sub-Clause Sub-paragraph Diagrama,Sub-Clause Sub-paragraph Diagrama,Heading 4 Char Char Char Char Diagrama"/>
    <w:basedOn w:val="Numatytasispastraiposriftas"/>
    <w:link w:val="Antrat4"/>
    <w:rsid w:val="007F1693"/>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7F1693"/>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7F1693"/>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7F1693"/>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7F1693"/>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7F1693"/>
    <w:rPr>
      <w:rFonts w:ascii="Times New Roman" w:eastAsia="Times New Roman" w:hAnsi="Times New Roman" w:cs="Times New Roman"/>
      <w:sz w:val="40"/>
      <w:szCs w:val="20"/>
      <w:lang w:eastAsia="lt-LT"/>
    </w:rPr>
  </w:style>
  <w:style w:type="paragraph" w:styleId="Pagrindinistekstas">
    <w:name w:val="Body Text"/>
    <w:basedOn w:val="prastasis"/>
    <w:link w:val="PagrindinistekstasDiagrama"/>
    <w:rsid w:val="007F1693"/>
    <w:pPr>
      <w:jc w:val="right"/>
    </w:pPr>
    <w:rPr>
      <w:szCs w:val="20"/>
      <w:lang w:val="lt-LT"/>
    </w:rPr>
  </w:style>
  <w:style w:type="character" w:customStyle="1" w:styleId="PagrindinistekstasDiagrama">
    <w:name w:val="Pagrindinis tekstas Diagrama"/>
    <w:basedOn w:val="Numatytasispastraiposriftas"/>
    <w:link w:val="Pagrindinistekstas"/>
    <w:rsid w:val="007F1693"/>
    <w:rPr>
      <w:rFonts w:ascii="Times New Roman" w:eastAsia="Times New Roman" w:hAnsi="Times New Roman" w:cs="Times New Roman"/>
      <w:sz w:val="24"/>
      <w:szCs w:val="20"/>
    </w:rPr>
  </w:style>
  <w:style w:type="paragraph" w:customStyle="1" w:styleId="Default">
    <w:name w:val="Default"/>
    <w:rsid w:val="007F1693"/>
    <w:pPr>
      <w:autoSpaceDE w:val="0"/>
      <w:autoSpaceDN w:val="0"/>
      <w:adjustRightInd w:val="0"/>
      <w:spacing w:after="0" w:line="240" w:lineRule="auto"/>
    </w:pPr>
    <w:rPr>
      <w:rFonts w:ascii="Arial" w:eastAsiaTheme="minorEastAsia" w:hAnsi="Arial" w:cs="Arial"/>
      <w:color w:val="000000"/>
      <w:sz w:val="24"/>
      <w:szCs w:val="24"/>
      <w:lang w:eastAsia="zh-CN"/>
    </w:rPr>
  </w:style>
  <w:style w:type="paragraph" w:styleId="Porat">
    <w:name w:val="footer"/>
    <w:basedOn w:val="prastasis"/>
    <w:link w:val="PoratDiagrama"/>
    <w:uiPriority w:val="99"/>
    <w:unhideWhenUsed/>
    <w:rsid w:val="007F1693"/>
    <w:pPr>
      <w:tabs>
        <w:tab w:val="center" w:pos="4819"/>
        <w:tab w:val="right" w:pos="9638"/>
      </w:tabs>
    </w:pPr>
  </w:style>
  <w:style w:type="character" w:customStyle="1" w:styleId="PoratDiagrama">
    <w:name w:val="Poraštė Diagrama"/>
    <w:basedOn w:val="Numatytasispastraiposriftas"/>
    <w:link w:val="Porat"/>
    <w:uiPriority w:val="99"/>
    <w:rsid w:val="007F1693"/>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unhideWhenUsed/>
    <w:rsid w:val="007F1693"/>
    <w:rPr>
      <w:sz w:val="16"/>
      <w:szCs w:val="16"/>
    </w:rPr>
  </w:style>
  <w:style w:type="paragraph" w:styleId="Komentarotekstas">
    <w:name w:val="annotation text"/>
    <w:basedOn w:val="prastasis"/>
    <w:link w:val="KomentarotekstasDiagrama"/>
    <w:uiPriority w:val="99"/>
    <w:unhideWhenUsed/>
    <w:rsid w:val="007F1693"/>
    <w:rPr>
      <w:sz w:val="20"/>
      <w:szCs w:val="20"/>
    </w:rPr>
  </w:style>
  <w:style w:type="character" w:customStyle="1" w:styleId="KomentarotekstasDiagrama">
    <w:name w:val="Komentaro tekstas Diagrama"/>
    <w:basedOn w:val="Numatytasispastraiposriftas"/>
    <w:link w:val="Komentarotekstas"/>
    <w:uiPriority w:val="99"/>
    <w:rsid w:val="007F1693"/>
    <w:rPr>
      <w:rFonts w:ascii="Times New Roman" w:eastAsia="Times New Roman" w:hAnsi="Times New Roman" w:cs="Times New Roman"/>
      <w:sz w:val="20"/>
      <w:szCs w:val="20"/>
      <w:lang w:val="en-GB"/>
    </w:rPr>
  </w:style>
  <w:style w:type="paragraph" w:customStyle="1" w:styleId="isakymas1">
    <w:name w:val="isakymas 1"/>
    <w:basedOn w:val="Pagrindiniotekstotrauka2"/>
    <w:link w:val="isakymas1Diagrama"/>
    <w:autoRedefine/>
    <w:rsid w:val="006E5C05"/>
    <w:pPr>
      <w:numPr>
        <w:ilvl w:val="2"/>
        <w:numId w:val="3"/>
      </w:numPr>
      <w:tabs>
        <w:tab w:val="left" w:pos="709"/>
      </w:tabs>
      <w:spacing w:after="0" w:line="240" w:lineRule="auto"/>
      <w:ind w:left="0" w:firstLine="0"/>
      <w:jc w:val="both"/>
      <w:outlineLvl w:val="0"/>
    </w:pPr>
    <w:rPr>
      <w:noProof/>
    </w:rPr>
  </w:style>
  <w:style w:type="character" w:customStyle="1" w:styleId="isakymas1Diagrama">
    <w:name w:val="isakymas 1 Diagrama"/>
    <w:basedOn w:val="Pagrindiniotekstotrauka2Diagrama"/>
    <w:link w:val="isakymas1"/>
    <w:rsid w:val="006E5C05"/>
    <w:rPr>
      <w:rFonts w:ascii="Times New Roman" w:eastAsia="Times New Roman" w:hAnsi="Times New Roman" w:cs="Times New Roman"/>
      <w:noProof/>
      <w:sz w:val="24"/>
      <w:szCs w:val="24"/>
      <w:lang w:val="en-GB"/>
    </w:rPr>
  </w:style>
  <w:style w:type="paragraph" w:styleId="Pagrindiniotekstotrauka2">
    <w:name w:val="Body Text Indent 2"/>
    <w:basedOn w:val="prastasis"/>
    <w:link w:val="Pagrindiniotekstotrauka2Diagrama"/>
    <w:uiPriority w:val="99"/>
    <w:semiHidden/>
    <w:unhideWhenUsed/>
    <w:rsid w:val="007F1693"/>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7F1693"/>
    <w:rPr>
      <w:rFonts w:ascii="Times New Roman" w:eastAsia="Times New Roman" w:hAnsi="Times New Roman" w:cs="Times New Roman"/>
      <w:sz w:val="24"/>
      <w:szCs w:val="24"/>
      <w:lang w:val="en-GB"/>
    </w:rPr>
  </w:style>
  <w:style w:type="paragraph" w:styleId="Debesliotekstas">
    <w:name w:val="Balloon Text"/>
    <w:basedOn w:val="prastasis"/>
    <w:link w:val="DebesliotekstasDiagrama"/>
    <w:uiPriority w:val="99"/>
    <w:semiHidden/>
    <w:unhideWhenUsed/>
    <w:rsid w:val="007F169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F1693"/>
    <w:rPr>
      <w:rFonts w:ascii="Tahoma" w:eastAsia="Times New Roman" w:hAnsi="Tahoma" w:cs="Tahoma"/>
      <w:sz w:val="16"/>
      <w:szCs w:val="16"/>
      <w:lang w:val="en-GB"/>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A616B8"/>
    <w:rPr>
      <w:rFonts w:ascii="Times New Roman" w:eastAsia="Times New Roman" w:hAnsi="Times New Roman" w:cs="Times New Roman"/>
      <w:sz w:val="24"/>
      <w:szCs w:val="24"/>
      <w:lang w:val="en-GB"/>
    </w:rPr>
  </w:style>
  <w:style w:type="character" w:styleId="Hipersaitas">
    <w:name w:val="Hyperlink"/>
    <w:basedOn w:val="Numatytasispastraiposriftas"/>
    <w:uiPriority w:val="99"/>
    <w:rsid w:val="00D54838"/>
    <w:rPr>
      <w:color w:val="auto"/>
      <w:u w:val="none"/>
    </w:rPr>
  </w:style>
  <w:style w:type="paragraph" w:styleId="Puslapioinaostekstas">
    <w:name w:val="footnote text"/>
    <w:basedOn w:val="prastasis"/>
    <w:link w:val="PuslapioinaostekstasDiagrama"/>
    <w:rsid w:val="00D54838"/>
    <w:rPr>
      <w:sz w:val="20"/>
      <w:szCs w:val="20"/>
      <w:lang w:val="lt-LT"/>
    </w:rPr>
  </w:style>
  <w:style w:type="character" w:customStyle="1" w:styleId="PuslapioinaostekstasDiagrama">
    <w:name w:val="Puslapio išnašos tekstas Diagrama"/>
    <w:basedOn w:val="Numatytasispastraiposriftas"/>
    <w:link w:val="Puslapioinaostekstas"/>
    <w:rsid w:val="00D54838"/>
    <w:rPr>
      <w:rFonts w:ascii="Times New Roman" w:eastAsia="Times New Roman" w:hAnsi="Times New Roman" w:cs="Times New Roman"/>
      <w:sz w:val="20"/>
      <w:szCs w:val="20"/>
    </w:rPr>
  </w:style>
  <w:style w:type="character" w:styleId="Puslapioinaosnuoroda">
    <w:name w:val="footnote reference"/>
    <w:basedOn w:val="Numatytasispastraiposriftas"/>
    <w:rsid w:val="00D54838"/>
    <w:rPr>
      <w:vertAlign w:val="superscript"/>
    </w:rPr>
  </w:style>
  <w:style w:type="paragraph" w:styleId="Komentarotema">
    <w:name w:val="annotation subject"/>
    <w:basedOn w:val="Komentarotekstas"/>
    <w:next w:val="Komentarotekstas"/>
    <w:link w:val="KomentarotemaDiagrama"/>
    <w:uiPriority w:val="99"/>
    <w:semiHidden/>
    <w:unhideWhenUsed/>
    <w:rsid w:val="00702070"/>
    <w:rPr>
      <w:b/>
      <w:bCs/>
    </w:rPr>
  </w:style>
  <w:style w:type="character" w:customStyle="1" w:styleId="KomentarotemaDiagrama">
    <w:name w:val="Komentaro tema Diagrama"/>
    <w:basedOn w:val="KomentarotekstasDiagrama"/>
    <w:link w:val="Komentarotema"/>
    <w:uiPriority w:val="99"/>
    <w:semiHidden/>
    <w:rsid w:val="00702070"/>
    <w:rPr>
      <w:rFonts w:ascii="Times New Roman" w:eastAsia="Times New Roman" w:hAnsi="Times New Roman" w:cs="Times New Roman"/>
      <w:b/>
      <w:bCs/>
      <w:sz w:val="20"/>
      <w:szCs w:val="20"/>
      <w:lang w:val="en-GB"/>
    </w:rPr>
  </w:style>
  <w:style w:type="table" w:styleId="Lentelstinklelis">
    <w:name w:val="Table Grid"/>
    <w:basedOn w:val="prastojilentel"/>
    <w:rsid w:val="007E4A71"/>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2">
    <w:name w:val="Body text (2)"/>
    <w:basedOn w:val="prastasis"/>
    <w:rsid w:val="004C5855"/>
    <w:pPr>
      <w:widowControl w:val="0"/>
      <w:shd w:val="clear" w:color="auto" w:fill="FFFFFF"/>
      <w:suppressAutoHyphens/>
      <w:autoSpaceDN w:val="0"/>
      <w:spacing w:before="120" w:line="230" w:lineRule="exact"/>
      <w:ind w:hanging="740"/>
      <w:jc w:val="both"/>
      <w:textAlignment w:val="baseline"/>
    </w:pPr>
    <w:rPr>
      <w:rFonts w:ascii="Microsoft Sans Serif" w:eastAsia="Microsoft Sans Serif" w:hAnsi="Microsoft Sans Serif" w:cs="Microsoft Sans Serif"/>
      <w:sz w:val="20"/>
      <w:szCs w:val="20"/>
      <w:lang w:val="lt-LT"/>
    </w:rPr>
  </w:style>
  <w:style w:type="paragraph" w:styleId="Pagrindiniotekstotrauka">
    <w:name w:val="Body Text Indent"/>
    <w:basedOn w:val="prastasis"/>
    <w:link w:val="PagrindiniotekstotraukaDiagrama"/>
    <w:uiPriority w:val="99"/>
    <w:semiHidden/>
    <w:unhideWhenUsed/>
    <w:rsid w:val="00CF7A41"/>
    <w:pPr>
      <w:spacing w:after="120"/>
      <w:ind w:left="283"/>
    </w:pPr>
  </w:style>
  <w:style w:type="character" w:customStyle="1" w:styleId="PagrindiniotekstotraukaDiagrama">
    <w:name w:val="Pagrindinio teksto įtrauka Diagrama"/>
    <w:basedOn w:val="Numatytasispastraiposriftas"/>
    <w:link w:val="Pagrindiniotekstotrauka"/>
    <w:uiPriority w:val="99"/>
    <w:semiHidden/>
    <w:rsid w:val="00CF7A41"/>
    <w:rPr>
      <w:rFonts w:ascii="Times New Roman" w:eastAsia="Times New Roman" w:hAnsi="Times New Roman" w:cs="Times New Roman"/>
      <w:sz w:val="24"/>
      <w:szCs w:val="24"/>
      <w:lang w:val="en-GB"/>
    </w:rPr>
  </w:style>
  <w:style w:type="paragraph" w:customStyle="1" w:styleId="Stilius3">
    <w:name w:val="Stilius3"/>
    <w:basedOn w:val="prastasis"/>
    <w:qFormat/>
    <w:rsid w:val="00AA082B"/>
    <w:pPr>
      <w:suppressAutoHyphens/>
      <w:autoSpaceDN w:val="0"/>
      <w:spacing w:before="200"/>
      <w:jc w:val="both"/>
      <w:textAlignment w:val="baseline"/>
    </w:pPr>
    <w:rPr>
      <w:sz w:val="22"/>
      <w:szCs w:val="22"/>
      <w:lang w:val="lt-LT"/>
    </w:rPr>
  </w:style>
  <w:style w:type="paragraph" w:customStyle="1" w:styleId="Statja">
    <w:name w:val="Statja"/>
    <w:basedOn w:val="prastasis"/>
    <w:rsid w:val="00E64C2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BodyText20">
    <w:name w:val="Body Text2"/>
    <w:rsid w:val="00E64C2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grindinistekstas3">
    <w:name w:val="Body Text 3"/>
    <w:basedOn w:val="prastasis"/>
    <w:link w:val="Pagrindinistekstas3Diagrama"/>
    <w:rsid w:val="00E64C22"/>
    <w:pPr>
      <w:spacing w:after="120"/>
    </w:pPr>
    <w:rPr>
      <w:sz w:val="16"/>
      <w:szCs w:val="16"/>
      <w:lang w:val="lt-LT"/>
    </w:rPr>
  </w:style>
  <w:style w:type="character" w:customStyle="1" w:styleId="Pagrindinistekstas3Diagrama">
    <w:name w:val="Pagrindinis tekstas 3 Diagrama"/>
    <w:basedOn w:val="Numatytasispastraiposriftas"/>
    <w:link w:val="Pagrindinistekstas3"/>
    <w:rsid w:val="00E64C22"/>
    <w:rPr>
      <w:rFonts w:ascii="Times New Roman" w:eastAsia="Times New Roman" w:hAnsi="Times New Roman" w:cs="Times New Roman"/>
      <w:sz w:val="16"/>
      <w:szCs w:val="16"/>
    </w:rPr>
  </w:style>
  <w:style w:type="character" w:customStyle="1" w:styleId="st">
    <w:name w:val="st"/>
    <w:basedOn w:val="Numatytasispastraiposriftas"/>
    <w:rsid w:val="00E64C22"/>
  </w:style>
  <w:style w:type="character" w:styleId="Emfaz">
    <w:name w:val="Emphasis"/>
    <w:basedOn w:val="Numatytasispastraiposriftas"/>
    <w:uiPriority w:val="20"/>
    <w:qFormat/>
    <w:rsid w:val="00E64C22"/>
    <w:rPr>
      <w:i/>
      <w:iCs/>
    </w:rPr>
  </w:style>
  <w:style w:type="paragraph" w:styleId="Antrats">
    <w:name w:val="header"/>
    <w:basedOn w:val="prastasis"/>
    <w:link w:val="AntratsDiagrama"/>
    <w:uiPriority w:val="99"/>
    <w:unhideWhenUsed/>
    <w:rsid w:val="007D0479"/>
    <w:pPr>
      <w:tabs>
        <w:tab w:val="center" w:pos="4819"/>
        <w:tab w:val="right" w:pos="9638"/>
      </w:tabs>
    </w:pPr>
  </w:style>
  <w:style w:type="character" w:customStyle="1" w:styleId="AntratsDiagrama">
    <w:name w:val="Antraštės Diagrama"/>
    <w:basedOn w:val="Numatytasispastraiposriftas"/>
    <w:link w:val="Antrats"/>
    <w:uiPriority w:val="99"/>
    <w:rsid w:val="007D0479"/>
    <w:rPr>
      <w:rFonts w:ascii="Times New Roman" w:eastAsia="Times New Roman" w:hAnsi="Times New Roman" w:cs="Times New Roman"/>
      <w:sz w:val="24"/>
      <w:szCs w:val="24"/>
      <w:lang w:val="en-GB"/>
    </w:rPr>
  </w:style>
  <w:style w:type="character" w:styleId="Neapdorotaspaminjimas">
    <w:name w:val="Unresolved Mention"/>
    <w:basedOn w:val="Numatytasispastraiposriftas"/>
    <w:uiPriority w:val="99"/>
    <w:semiHidden/>
    <w:unhideWhenUsed/>
    <w:rsid w:val="0000280F"/>
    <w:rPr>
      <w:color w:val="605E5C"/>
      <w:shd w:val="clear" w:color="auto" w:fill="E1DFDD"/>
    </w:rPr>
  </w:style>
  <w:style w:type="paragraph" w:customStyle="1" w:styleId="prastasis1">
    <w:name w:val="Įprastasis1"/>
    <w:link w:val="prastasis1Diagrama"/>
    <w:rsid w:val="00450F2D"/>
    <w:pPr>
      <w:suppressAutoHyphens/>
      <w:textAlignment w:val="baseline"/>
    </w:pPr>
    <w:rPr>
      <w:rFonts w:ascii="Calibri" w:eastAsia="Calibri" w:hAnsi="Calibri" w:cs="Times New Roman"/>
      <w:lang w:eastAsia="ar-SA"/>
    </w:rPr>
  </w:style>
  <w:style w:type="character" w:customStyle="1" w:styleId="prastasis1Diagrama">
    <w:name w:val="Įprastasis1 Diagrama"/>
    <w:link w:val="prastasis1"/>
    <w:rsid w:val="00450F2D"/>
    <w:rPr>
      <w:rFonts w:ascii="Calibri" w:eastAsia="Calibri" w:hAnsi="Calibri" w:cs="Times New Roman"/>
      <w:lang w:eastAsia="ar-SA"/>
    </w:rPr>
  </w:style>
  <w:style w:type="character" w:customStyle="1" w:styleId="Numatytasispastraiposriftas1">
    <w:name w:val="Numatytasis pastraipos šriftas1"/>
    <w:rsid w:val="00450F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487162">
      <w:bodyDiv w:val="1"/>
      <w:marLeft w:val="0"/>
      <w:marRight w:val="0"/>
      <w:marTop w:val="0"/>
      <w:marBottom w:val="0"/>
      <w:divBdr>
        <w:top w:val="none" w:sz="0" w:space="0" w:color="auto"/>
        <w:left w:val="none" w:sz="0" w:space="0" w:color="auto"/>
        <w:bottom w:val="none" w:sz="0" w:space="0" w:color="auto"/>
        <w:right w:val="none" w:sz="0" w:space="0" w:color="auto"/>
      </w:divBdr>
    </w:div>
    <w:div w:id="1469933350">
      <w:bodyDiv w:val="1"/>
      <w:marLeft w:val="0"/>
      <w:marRight w:val="0"/>
      <w:marTop w:val="0"/>
      <w:marBottom w:val="0"/>
      <w:divBdr>
        <w:top w:val="none" w:sz="0" w:space="0" w:color="auto"/>
        <w:left w:val="none" w:sz="0" w:space="0" w:color="auto"/>
        <w:bottom w:val="none" w:sz="0" w:space="0" w:color="auto"/>
        <w:right w:val="none" w:sz="0" w:space="0" w:color="auto"/>
      </w:divBdr>
    </w:div>
    <w:div w:id="1576820245">
      <w:bodyDiv w:val="1"/>
      <w:marLeft w:val="0"/>
      <w:marRight w:val="0"/>
      <w:marTop w:val="0"/>
      <w:marBottom w:val="0"/>
      <w:divBdr>
        <w:top w:val="none" w:sz="0" w:space="0" w:color="auto"/>
        <w:left w:val="none" w:sz="0" w:space="0" w:color="auto"/>
        <w:bottom w:val="none" w:sz="0" w:space="0" w:color="auto"/>
        <w:right w:val="none" w:sz="0" w:space="0" w:color="auto"/>
      </w:divBdr>
    </w:div>
    <w:div w:id="1720670913">
      <w:bodyDiv w:val="1"/>
      <w:marLeft w:val="0"/>
      <w:marRight w:val="0"/>
      <w:marTop w:val="0"/>
      <w:marBottom w:val="0"/>
      <w:divBdr>
        <w:top w:val="none" w:sz="0" w:space="0" w:color="auto"/>
        <w:left w:val="none" w:sz="0" w:space="0" w:color="auto"/>
        <w:bottom w:val="none" w:sz="0" w:space="0" w:color="auto"/>
        <w:right w:val="none" w:sz="0" w:space="0" w:color="auto"/>
      </w:divBdr>
    </w:div>
    <w:div w:id="198273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4D41C-A455-458C-AB0D-6F54E8D27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41989</Words>
  <Characters>23935</Characters>
  <Application>Microsoft Office Word</Application>
  <DocSecurity>0</DocSecurity>
  <Lines>199</Lines>
  <Paragraphs>131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Giedrė Pakenienė</cp:lastModifiedBy>
  <cp:revision>5</cp:revision>
  <cp:lastPrinted>2025-05-05T13:54:00Z</cp:lastPrinted>
  <dcterms:created xsi:type="dcterms:W3CDTF">2025-09-09T11:35:00Z</dcterms:created>
  <dcterms:modified xsi:type="dcterms:W3CDTF">2025-09-11T11:43:00Z</dcterms:modified>
</cp:coreProperties>
</file>